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5D65" w:rsidRPr="00B56581" w:rsidRDefault="00997F14" w:rsidP="002D3375">
      <w:pPr>
        <w:spacing w:line="240" w:lineRule="auto"/>
        <w:jc w:val="right"/>
        <w:rPr>
          <w:rFonts w:ascii="Corbel" w:hAnsi="Corbel"/>
          <w:bCs/>
          <w:i/>
        </w:rPr>
      </w:pPr>
      <w:r w:rsidRPr="00B56581">
        <w:rPr>
          <w:rFonts w:ascii="Corbel" w:hAnsi="Corbel"/>
          <w:b/>
          <w:bCs/>
        </w:rPr>
        <w:t xml:space="preserve">   </w:t>
      </w:r>
      <w:r w:rsidR="00CD6897" w:rsidRPr="00B56581">
        <w:rPr>
          <w:rFonts w:ascii="Corbel" w:hAnsi="Corbel"/>
          <w:b/>
          <w:bCs/>
        </w:rPr>
        <w:tab/>
      </w:r>
      <w:r w:rsidR="00CD6897" w:rsidRPr="00B56581">
        <w:rPr>
          <w:rFonts w:ascii="Corbel" w:hAnsi="Corbel"/>
          <w:b/>
          <w:bCs/>
        </w:rPr>
        <w:tab/>
      </w:r>
      <w:r w:rsidR="00CD6897" w:rsidRPr="00B56581">
        <w:rPr>
          <w:rFonts w:ascii="Corbel" w:hAnsi="Corbel"/>
          <w:b/>
          <w:bCs/>
        </w:rPr>
        <w:tab/>
      </w:r>
      <w:r w:rsidR="00CD6897" w:rsidRPr="00B56581">
        <w:rPr>
          <w:rFonts w:ascii="Corbel" w:hAnsi="Corbel"/>
          <w:b/>
          <w:bCs/>
        </w:rPr>
        <w:tab/>
      </w:r>
      <w:r w:rsidR="00CD6897" w:rsidRPr="00B56581">
        <w:rPr>
          <w:rFonts w:ascii="Corbel" w:hAnsi="Corbel"/>
          <w:b/>
          <w:bCs/>
        </w:rPr>
        <w:tab/>
      </w:r>
      <w:r w:rsidR="00CD6897" w:rsidRPr="00B56581">
        <w:rPr>
          <w:rFonts w:ascii="Corbel" w:hAnsi="Corbel"/>
          <w:b/>
          <w:bCs/>
        </w:rPr>
        <w:tab/>
      </w:r>
      <w:r w:rsidR="00D8678B" w:rsidRPr="00B56581">
        <w:rPr>
          <w:rFonts w:ascii="Corbel" w:hAnsi="Corbel"/>
          <w:bCs/>
          <w:i/>
        </w:rPr>
        <w:t xml:space="preserve">Załącznik nr </w:t>
      </w:r>
      <w:r w:rsidR="006F31E2" w:rsidRPr="00B56581">
        <w:rPr>
          <w:rFonts w:ascii="Corbel" w:hAnsi="Corbel"/>
          <w:bCs/>
          <w:i/>
        </w:rPr>
        <w:t>1.5</w:t>
      </w:r>
      <w:r w:rsidR="00D8678B" w:rsidRPr="00B56581">
        <w:rPr>
          <w:rFonts w:ascii="Corbel" w:hAnsi="Corbel"/>
          <w:bCs/>
          <w:i/>
        </w:rPr>
        <w:t xml:space="preserve"> do Zarządzenia</w:t>
      </w:r>
      <w:r w:rsidR="002A22BF" w:rsidRPr="00B56581">
        <w:rPr>
          <w:rFonts w:ascii="Corbel" w:hAnsi="Corbel"/>
          <w:bCs/>
          <w:i/>
        </w:rPr>
        <w:t xml:space="preserve"> Rektora UR </w:t>
      </w:r>
      <w:r w:rsidR="00CD6897" w:rsidRPr="00B56581">
        <w:rPr>
          <w:rFonts w:ascii="Corbel" w:hAnsi="Corbel"/>
          <w:bCs/>
          <w:i/>
        </w:rPr>
        <w:t xml:space="preserve"> nr </w:t>
      </w:r>
      <w:r w:rsidR="00F17567" w:rsidRPr="00B56581">
        <w:rPr>
          <w:rFonts w:ascii="Corbel" w:hAnsi="Corbel"/>
          <w:bCs/>
          <w:i/>
        </w:rPr>
        <w:t>12/2019</w:t>
      </w:r>
    </w:p>
    <w:p w:rsidR="0085747A" w:rsidRPr="00B56581" w:rsidRDefault="0085747A" w:rsidP="009C54AE">
      <w:pPr>
        <w:spacing w:after="0" w:line="240" w:lineRule="auto"/>
        <w:jc w:val="center"/>
        <w:rPr>
          <w:rFonts w:ascii="Corbel" w:hAnsi="Corbel"/>
          <w:b/>
          <w:smallCaps/>
          <w:sz w:val="24"/>
          <w:szCs w:val="24"/>
        </w:rPr>
      </w:pPr>
      <w:r w:rsidRPr="00B56581">
        <w:rPr>
          <w:rFonts w:ascii="Corbel" w:hAnsi="Corbel"/>
          <w:b/>
          <w:smallCaps/>
          <w:sz w:val="24"/>
          <w:szCs w:val="24"/>
        </w:rPr>
        <w:t>SYLABUS</w:t>
      </w:r>
    </w:p>
    <w:p w:rsidR="004B255A" w:rsidRDefault="0071620A" w:rsidP="004B255A">
      <w:pPr>
        <w:spacing w:after="0" w:line="240" w:lineRule="exact"/>
        <w:jc w:val="center"/>
        <w:rPr>
          <w:rFonts w:ascii="Corbel" w:hAnsi="Corbel"/>
          <w:i/>
          <w:sz w:val="24"/>
          <w:szCs w:val="24"/>
        </w:rPr>
      </w:pPr>
      <w:r w:rsidRPr="00B56581">
        <w:rPr>
          <w:rFonts w:ascii="Corbel" w:hAnsi="Corbel"/>
          <w:b/>
          <w:smallCaps/>
          <w:sz w:val="24"/>
          <w:szCs w:val="24"/>
        </w:rPr>
        <w:t>dotyczy cyklu kształcenia</w:t>
      </w:r>
      <w:r w:rsidR="0085747A" w:rsidRPr="00B56581">
        <w:rPr>
          <w:rFonts w:ascii="Corbel" w:hAnsi="Corbel"/>
          <w:b/>
          <w:smallCaps/>
          <w:sz w:val="24"/>
          <w:szCs w:val="24"/>
        </w:rPr>
        <w:t xml:space="preserve"> </w:t>
      </w:r>
      <w:r w:rsidR="004B255A">
        <w:rPr>
          <w:rFonts w:ascii="Corbel" w:hAnsi="Corbel"/>
          <w:b/>
          <w:smallCaps/>
          <w:sz w:val="24"/>
          <w:szCs w:val="24"/>
        </w:rPr>
        <w:t>2021-2024</w:t>
      </w:r>
      <w:r w:rsidR="00EA4832" w:rsidRPr="00B56581">
        <w:rPr>
          <w:rFonts w:ascii="Corbel" w:hAnsi="Corbel"/>
          <w:i/>
          <w:sz w:val="24"/>
          <w:szCs w:val="24"/>
        </w:rPr>
        <w:t xml:space="preserve">   </w:t>
      </w:r>
    </w:p>
    <w:p w:rsidR="0085747A" w:rsidRPr="00B56581" w:rsidRDefault="0085747A" w:rsidP="004B255A">
      <w:pPr>
        <w:spacing w:after="0" w:line="240" w:lineRule="exact"/>
        <w:ind w:left="2124" w:firstLine="708"/>
        <w:jc w:val="center"/>
        <w:rPr>
          <w:rFonts w:ascii="Corbel" w:hAnsi="Corbel"/>
          <w:sz w:val="20"/>
          <w:szCs w:val="20"/>
        </w:rPr>
      </w:pPr>
      <w:r w:rsidRPr="00B56581">
        <w:rPr>
          <w:rFonts w:ascii="Corbel" w:hAnsi="Corbel"/>
          <w:i/>
          <w:sz w:val="20"/>
          <w:szCs w:val="20"/>
        </w:rPr>
        <w:t>(skrajne daty</w:t>
      </w:r>
      <w:r w:rsidRPr="00B56581">
        <w:rPr>
          <w:rFonts w:ascii="Corbel" w:hAnsi="Corbel"/>
          <w:sz w:val="20"/>
          <w:szCs w:val="20"/>
        </w:rPr>
        <w:t>)</w:t>
      </w:r>
    </w:p>
    <w:p w:rsidR="0085747A" w:rsidRDefault="003D44D8" w:rsidP="004B255A">
      <w:pPr>
        <w:spacing w:after="0" w:line="240" w:lineRule="exact"/>
        <w:jc w:val="both"/>
        <w:rPr>
          <w:rFonts w:ascii="Corbel" w:hAnsi="Corbel"/>
          <w:sz w:val="20"/>
          <w:szCs w:val="20"/>
        </w:rPr>
      </w:pPr>
      <w:r>
        <w:rPr>
          <w:rFonts w:ascii="Corbel" w:hAnsi="Corbel"/>
          <w:sz w:val="20"/>
          <w:szCs w:val="20"/>
        </w:rPr>
        <w:tab/>
      </w:r>
      <w:bookmarkStart w:id="0" w:name="_GoBack"/>
      <w:bookmarkEnd w:id="0"/>
      <w:r w:rsidR="00445970" w:rsidRPr="00B56581">
        <w:rPr>
          <w:rFonts w:ascii="Corbel" w:hAnsi="Corbel"/>
          <w:sz w:val="20"/>
          <w:szCs w:val="20"/>
        </w:rPr>
        <w:tab/>
      </w:r>
      <w:r w:rsidR="00445970" w:rsidRPr="00B56581">
        <w:rPr>
          <w:rFonts w:ascii="Corbel" w:hAnsi="Corbel"/>
          <w:sz w:val="20"/>
          <w:szCs w:val="20"/>
        </w:rPr>
        <w:tab/>
      </w:r>
      <w:r w:rsidR="00445970" w:rsidRPr="00B56581">
        <w:rPr>
          <w:rFonts w:ascii="Corbel" w:hAnsi="Corbel"/>
          <w:sz w:val="20"/>
          <w:szCs w:val="20"/>
        </w:rPr>
        <w:tab/>
      </w:r>
      <w:r w:rsidR="00445970" w:rsidRPr="00B56581">
        <w:rPr>
          <w:rFonts w:ascii="Corbel" w:hAnsi="Corbel"/>
          <w:sz w:val="20"/>
          <w:szCs w:val="20"/>
        </w:rPr>
        <w:tab/>
        <w:t xml:space="preserve">Rok akademicki </w:t>
      </w:r>
      <w:r w:rsidR="004B255A" w:rsidRPr="004B255A">
        <w:rPr>
          <w:rFonts w:ascii="Corbel" w:hAnsi="Corbel"/>
          <w:sz w:val="20"/>
          <w:szCs w:val="20"/>
        </w:rPr>
        <w:t>2023/2024</w:t>
      </w:r>
    </w:p>
    <w:p w:rsidR="003D44D8" w:rsidRPr="00B56581" w:rsidRDefault="003D44D8" w:rsidP="004B255A">
      <w:pPr>
        <w:spacing w:after="0" w:line="240" w:lineRule="exact"/>
        <w:jc w:val="both"/>
        <w:rPr>
          <w:rFonts w:ascii="Corbel" w:hAnsi="Corbel"/>
          <w:sz w:val="24"/>
          <w:szCs w:val="24"/>
        </w:rPr>
      </w:pPr>
    </w:p>
    <w:p w:rsidR="0085747A" w:rsidRPr="00B56581" w:rsidRDefault="0071620A" w:rsidP="009C54AE">
      <w:pPr>
        <w:pStyle w:val="Punktygwne"/>
        <w:spacing w:before="0" w:after="0"/>
        <w:rPr>
          <w:rFonts w:ascii="Corbel" w:hAnsi="Corbel"/>
          <w:color w:val="0070C0"/>
          <w:szCs w:val="24"/>
        </w:rPr>
      </w:pPr>
      <w:r w:rsidRPr="00B56581">
        <w:rPr>
          <w:rFonts w:ascii="Corbel" w:hAnsi="Corbel"/>
          <w:szCs w:val="24"/>
        </w:rPr>
        <w:t xml:space="preserve">1. </w:t>
      </w:r>
      <w:r w:rsidR="0085747A" w:rsidRPr="00B56581">
        <w:rPr>
          <w:rFonts w:ascii="Corbel" w:hAnsi="Corbel"/>
          <w:szCs w:val="24"/>
        </w:rPr>
        <w:t xml:space="preserve">Podstawowe </w:t>
      </w:r>
      <w:r w:rsidR="00445970" w:rsidRPr="00B56581">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B56581" w:rsidTr="00B819C8">
        <w:tc>
          <w:tcPr>
            <w:tcW w:w="2694" w:type="dxa"/>
            <w:vAlign w:val="center"/>
          </w:tcPr>
          <w:p w:rsidR="0085747A" w:rsidRPr="00B56581" w:rsidRDefault="00C05F44" w:rsidP="009C54AE">
            <w:pPr>
              <w:pStyle w:val="Pytania"/>
              <w:spacing w:before="100" w:beforeAutospacing="1" w:after="100" w:afterAutospacing="1"/>
              <w:jc w:val="left"/>
              <w:rPr>
                <w:rFonts w:ascii="Corbel" w:hAnsi="Corbel"/>
                <w:sz w:val="24"/>
                <w:szCs w:val="24"/>
              </w:rPr>
            </w:pPr>
            <w:r w:rsidRPr="00B56581">
              <w:rPr>
                <w:rFonts w:ascii="Corbel" w:hAnsi="Corbel"/>
                <w:sz w:val="24"/>
                <w:szCs w:val="24"/>
              </w:rPr>
              <w:t>Nazwa przedmiotu</w:t>
            </w:r>
          </w:p>
        </w:tc>
        <w:tc>
          <w:tcPr>
            <w:tcW w:w="7087" w:type="dxa"/>
            <w:vAlign w:val="center"/>
          </w:tcPr>
          <w:p w:rsidR="0085747A" w:rsidRPr="00B56581" w:rsidRDefault="003E0601" w:rsidP="001E08B3">
            <w:pPr>
              <w:pStyle w:val="Odpowiedzi"/>
              <w:spacing w:before="100" w:beforeAutospacing="1" w:after="100" w:afterAutospacing="1"/>
              <w:rPr>
                <w:rFonts w:ascii="Corbel" w:hAnsi="Corbel"/>
                <w:sz w:val="22"/>
              </w:rPr>
            </w:pPr>
            <w:r w:rsidRPr="00B56581">
              <w:rPr>
                <w:rFonts w:ascii="Corbel" w:hAnsi="Corbel"/>
                <w:color w:val="auto"/>
                <w:sz w:val="22"/>
              </w:rPr>
              <w:t>Prawo międzynarodowe</w:t>
            </w:r>
            <w:r w:rsidR="00DE1E01" w:rsidRPr="00B56581">
              <w:rPr>
                <w:rFonts w:ascii="Corbel" w:hAnsi="Corbel"/>
                <w:color w:val="auto"/>
                <w:sz w:val="22"/>
              </w:rPr>
              <w:t xml:space="preserve"> </w:t>
            </w:r>
          </w:p>
        </w:tc>
      </w:tr>
      <w:tr w:rsidR="0085747A" w:rsidRPr="00B56581" w:rsidTr="00B819C8">
        <w:tc>
          <w:tcPr>
            <w:tcW w:w="2694" w:type="dxa"/>
            <w:vAlign w:val="center"/>
          </w:tcPr>
          <w:p w:rsidR="0085747A" w:rsidRPr="00B56581" w:rsidRDefault="00C05F44" w:rsidP="009C54AE">
            <w:pPr>
              <w:pStyle w:val="Pytania"/>
              <w:spacing w:before="100" w:beforeAutospacing="1" w:after="100" w:afterAutospacing="1"/>
              <w:jc w:val="left"/>
              <w:rPr>
                <w:rFonts w:ascii="Corbel" w:hAnsi="Corbel"/>
                <w:sz w:val="24"/>
                <w:szCs w:val="24"/>
              </w:rPr>
            </w:pPr>
            <w:r w:rsidRPr="00B56581">
              <w:rPr>
                <w:rFonts w:ascii="Corbel" w:hAnsi="Corbel"/>
                <w:sz w:val="24"/>
                <w:szCs w:val="24"/>
              </w:rPr>
              <w:t>Kod przedmiotu</w:t>
            </w:r>
            <w:r w:rsidR="0085747A" w:rsidRPr="00B56581">
              <w:rPr>
                <w:rFonts w:ascii="Corbel" w:hAnsi="Corbel"/>
                <w:sz w:val="24"/>
                <w:szCs w:val="24"/>
              </w:rPr>
              <w:t>*</w:t>
            </w:r>
          </w:p>
        </w:tc>
        <w:tc>
          <w:tcPr>
            <w:tcW w:w="7087" w:type="dxa"/>
            <w:vAlign w:val="center"/>
          </w:tcPr>
          <w:p w:rsidR="0085747A" w:rsidRPr="00B56581" w:rsidRDefault="003E0601" w:rsidP="009C54AE">
            <w:pPr>
              <w:pStyle w:val="Odpowiedzi"/>
              <w:spacing w:before="100" w:beforeAutospacing="1" w:after="100" w:afterAutospacing="1"/>
              <w:rPr>
                <w:rFonts w:ascii="Corbel" w:hAnsi="Corbel"/>
                <w:b w:val="0"/>
                <w:sz w:val="22"/>
              </w:rPr>
            </w:pPr>
            <w:r w:rsidRPr="00B56581">
              <w:rPr>
                <w:rFonts w:ascii="Corbel" w:hAnsi="Corbel"/>
                <w:b w:val="0"/>
                <w:color w:val="auto"/>
                <w:sz w:val="22"/>
              </w:rPr>
              <w:t>PRA24</w:t>
            </w:r>
          </w:p>
        </w:tc>
      </w:tr>
      <w:tr w:rsidR="0085747A" w:rsidRPr="00B56581" w:rsidTr="00B819C8">
        <w:tc>
          <w:tcPr>
            <w:tcW w:w="2694" w:type="dxa"/>
            <w:vAlign w:val="center"/>
          </w:tcPr>
          <w:p w:rsidR="0085747A" w:rsidRPr="00B56581" w:rsidRDefault="0085747A" w:rsidP="00EA4832">
            <w:pPr>
              <w:pStyle w:val="Pytania"/>
              <w:spacing w:before="0" w:after="0" w:line="240" w:lineRule="exact"/>
              <w:jc w:val="left"/>
              <w:rPr>
                <w:rFonts w:ascii="Corbel" w:hAnsi="Corbel"/>
                <w:sz w:val="24"/>
                <w:szCs w:val="24"/>
              </w:rPr>
            </w:pPr>
            <w:r w:rsidRPr="00B56581">
              <w:rPr>
                <w:rFonts w:ascii="Corbel" w:hAnsi="Corbel"/>
                <w:sz w:val="24"/>
                <w:szCs w:val="24"/>
              </w:rPr>
              <w:t>nazwa</w:t>
            </w:r>
            <w:r w:rsidR="00C05F44" w:rsidRPr="00B56581">
              <w:rPr>
                <w:rFonts w:ascii="Corbel" w:hAnsi="Corbel"/>
                <w:sz w:val="24"/>
                <w:szCs w:val="24"/>
              </w:rPr>
              <w:t xml:space="preserve"> jednostki prowadzącej kierunek</w:t>
            </w:r>
          </w:p>
        </w:tc>
        <w:tc>
          <w:tcPr>
            <w:tcW w:w="7087" w:type="dxa"/>
            <w:vAlign w:val="center"/>
          </w:tcPr>
          <w:p w:rsidR="0085747A" w:rsidRPr="00B56581" w:rsidRDefault="00DE1E01" w:rsidP="009C54AE">
            <w:pPr>
              <w:pStyle w:val="Odpowiedzi"/>
              <w:spacing w:before="100" w:beforeAutospacing="1" w:after="100" w:afterAutospacing="1"/>
              <w:rPr>
                <w:rFonts w:ascii="Corbel" w:hAnsi="Corbel"/>
                <w:b w:val="0"/>
                <w:sz w:val="22"/>
              </w:rPr>
            </w:pPr>
            <w:r w:rsidRPr="00B56581">
              <w:rPr>
                <w:rFonts w:ascii="Corbel" w:hAnsi="Corbel"/>
                <w:b w:val="0"/>
                <w:color w:val="auto"/>
                <w:sz w:val="22"/>
              </w:rPr>
              <w:t>Kolegium Nauk Społecznych</w:t>
            </w:r>
          </w:p>
        </w:tc>
      </w:tr>
      <w:tr w:rsidR="00B56581" w:rsidRPr="00B56581" w:rsidTr="00B819C8">
        <w:tc>
          <w:tcPr>
            <w:tcW w:w="2694" w:type="dxa"/>
            <w:vAlign w:val="center"/>
          </w:tcPr>
          <w:p w:rsidR="00B56581" w:rsidRPr="00B56581" w:rsidRDefault="00B56581" w:rsidP="00B56581">
            <w:pPr>
              <w:pStyle w:val="Pytania"/>
              <w:spacing w:before="100" w:beforeAutospacing="1" w:after="100" w:afterAutospacing="1"/>
              <w:jc w:val="left"/>
              <w:rPr>
                <w:rFonts w:ascii="Corbel" w:hAnsi="Corbel"/>
                <w:sz w:val="24"/>
                <w:szCs w:val="24"/>
              </w:rPr>
            </w:pPr>
            <w:r w:rsidRPr="00B56581">
              <w:rPr>
                <w:rFonts w:ascii="Corbel" w:hAnsi="Corbel"/>
                <w:sz w:val="24"/>
                <w:szCs w:val="24"/>
              </w:rPr>
              <w:t>Nazwa jednostki realizującej przedmiot</w:t>
            </w:r>
          </w:p>
        </w:tc>
        <w:tc>
          <w:tcPr>
            <w:tcW w:w="7087" w:type="dxa"/>
            <w:vAlign w:val="center"/>
          </w:tcPr>
          <w:p w:rsidR="00B56581" w:rsidRPr="00B56581" w:rsidRDefault="00B56581" w:rsidP="00B56581">
            <w:pPr>
              <w:pStyle w:val="Odpowiedzi"/>
              <w:spacing w:before="100" w:beforeAutospacing="1" w:after="100" w:afterAutospacing="1"/>
              <w:rPr>
                <w:rFonts w:ascii="Corbel" w:hAnsi="Corbel"/>
                <w:b w:val="0"/>
                <w:sz w:val="22"/>
              </w:rPr>
            </w:pPr>
            <w:r w:rsidRPr="00B56581">
              <w:rPr>
                <w:rFonts w:ascii="Corbel" w:hAnsi="Corbel"/>
                <w:b w:val="0"/>
                <w:color w:val="auto"/>
                <w:sz w:val="22"/>
              </w:rPr>
              <w:t>Kolegium Nauk Społecznych</w:t>
            </w:r>
          </w:p>
        </w:tc>
      </w:tr>
      <w:tr w:rsidR="003E0601" w:rsidRPr="00B56581" w:rsidTr="00B819C8">
        <w:tc>
          <w:tcPr>
            <w:tcW w:w="2694" w:type="dxa"/>
            <w:vAlign w:val="center"/>
          </w:tcPr>
          <w:p w:rsidR="003E0601" w:rsidRPr="00B56581" w:rsidRDefault="003E0601" w:rsidP="003E0601">
            <w:pPr>
              <w:pStyle w:val="Pytania"/>
              <w:spacing w:before="100" w:beforeAutospacing="1" w:after="100" w:afterAutospacing="1"/>
              <w:jc w:val="left"/>
              <w:rPr>
                <w:rFonts w:ascii="Corbel" w:hAnsi="Corbel"/>
                <w:sz w:val="24"/>
                <w:szCs w:val="24"/>
              </w:rPr>
            </w:pPr>
            <w:r w:rsidRPr="00B56581">
              <w:rPr>
                <w:rFonts w:ascii="Corbel" w:hAnsi="Corbel"/>
                <w:sz w:val="24"/>
                <w:szCs w:val="24"/>
              </w:rPr>
              <w:t>Kierunek studiów</w:t>
            </w:r>
          </w:p>
        </w:tc>
        <w:tc>
          <w:tcPr>
            <w:tcW w:w="7087" w:type="dxa"/>
            <w:vAlign w:val="center"/>
          </w:tcPr>
          <w:p w:rsidR="003E0601" w:rsidRPr="00B56581" w:rsidRDefault="003E0601" w:rsidP="003E0601">
            <w:pPr>
              <w:pStyle w:val="Odpowiedzi"/>
              <w:rPr>
                <w:rFonts w:ascii="Corbel" w:hAnsi="Corbel"/>
                <w:b w:val="0"/>
                <w:color w:val="auto"/>
                <w:sz w:val="22"/>
              </w:rPr>
            </w:pPr>
            <w:r w:rsidRPr="00B56581">
              <w:rPr>
                <w:rFonts w:ascii="Corbel" w:hAnsi="Corbel"/>
                <w:b w:val="0"/>
                <w:color w:val="auto"/>
                <w:sz w:val="22"/>
              </w:rPr>
              <w:t xml:space="preserve">Administracja </w:t>
            </w:r>
          </w:p>
        </w:tc>
      </w:tr>
      <w:tr w:rsidR="003E0601" w:rsidRPr="00B56581" w:rsidTr="00B819C8">
        <w:tc>
          <w:tcPr>
            <w:tcW w:w="2694" w:type="dxa"/>
            <w:vAlign w:val="center"/>
          </w:tcPr>
          <w:p w:rsidR="003E0601" w:rsidRPr="00B56581" w:rsidRDefault="003E0601" w:rsidP="003E0601">
            <w:pPr>
              <w:pStyle w:val="Pytania"/>
              <w:spacing w:before="100" w:beforeAutospacing="1" w:after="100" w:afterAutospacing="1"/>
              <w:jc w:val="left"/>
              <w:rPr>
                <w:rFonts w:ascii="Corbel" w:hAnsi="Corbel"/>
                <w:sz w:val="24"/>
                <w:szCs w:val="24"/>
              </w:rPr>
            </w:pPr>
            <w:r w:rsidRPr="00B56581">
              <w:rPr>
                <w:rFonts w:ascii="Corbel" w:hAnsi="Corbel"/>
                <w:sz w:val="24"/>
                <w:szCs w:val="24"/>
              </w:rPr>
              <w:t>Poziom studiów</w:t>
            </w:r>
          </w:p>
        </w:tc>
        <w:tc>
          <w:tcPr>
            <w:tcW w:w="7087" w:type="dxa"/>
            <w:vAlign w:val="center"/>
          </w:tcPr>
          <w:p w:rsidR="003E0601" w:rsidRPr="00B56581" w:rsidRDefault="003E0601" w:rsidP="003E0601">
            <w:pPr>
              <w:pStyle w:val="Odpowiedzi"/>
              <w:rPr>
                <w:rFonts w:ascii="Corbel" w:hAnsi="Corbel"/>
                <w:b w:val="0"/>
                <w:color w:val="auto"/>
                <w:sz w:val="22"/>
              </w:rPr>
            </w:pPr>
            <w:r w:rsidRPr="00B56581">
              <w:rPr>
                <w:rFonts w:ascii="Corbel" w:hAnsi="Corbel"/>
                <w:b w:val="0"/>
                <w:color w:val="auto"/>
                <w:sz w:val="22"/>
              </w:rPr>
              <w:t>Studia I stopnia</w:t>
            </w:r>
          </w:p>
        </w:tc>
      </w:tr>
      <w:tr w:rsidR="003E0601" w:rsidRPr="00B56581" w:rsidTr="00B819C8">
        <w:tc>
          <w:tcPr>
            <w:tcW w:w="2694" w:type="dxa"/>
            <w:vAlign w:val="center"/>
          </w:tcPr>
          <w:p w:rsidR="003E0601" w:rsidRPr="00B56581" w:rsidRDefault="003E0601" w:rsidP="003E0601">
            <w:pPr>
              <w:pStyle w:val="Pytania"/>
              <w:spacing w:before="100" w:beforeAutospacing="1" w:after="100" w:afterAutospacing="1"/>
              <w:jc w:val="left"/>
              <w:rPr>
                <w:rFonts w:ascii="Corbel" w:hAnsi="Corbel"/>
                <w:sz w:val="24"/>
                <w:szCs w:val="24"/>
              </w:rPr>
            </w:pPr>
            <w:r w:rsidRPr="00B56581">
              <w:rPr>
                <w:rFonts w:ascii="Corbel" w:hAnsi="Corbel"/>
                <w:sz w:val="24"/>
                <w:szCs w:val="24"/>
              </w:rPr>
              <w:t>Profil</w:t>
            </w:r>
          </w:p>
        </w:tc>
        <w:tc>
          <w:tcPr>
            <w:tcW w:w="7087" w:type="dxa"/>
            <w:vAlign w:val="center"/>
          </w:tcPr>
          <w:p w:rsidR="003E0601" w:rsidRPr="00B56581" w:rsidRDefault="003E0601" w:rsidP="003E0601">
            <w:pPr>
              <w:pStyle w:val="Odpowiedzi"/>
              <w:rPr>
                <w:rFonts w:ascii="Corbel" w:hAnsi="Corbel"/>
                <w:b w:val="0"/>
                <w:color w:val="auto"/>
                <w:sz w:val="22"/>
              </w:rPr>
            </w:pPr>
            <w:r w:rsidRPr="00B56581">
              <w:rPr>
                <w:rFonts w:ascii="Corbel" w:hAnsi="Corbel"/>
                <w:b w:val="0"/>
                <w:color w:val="auto"/>
                <w:sz w:val="22"/>
              </w:rPr>
              <w:t>Praktyczny</w:t>
            </w:r>
          </w:p>
        </w:tc>
      </w:tr>
      <w:tr w:rsidR="003E0601" w:rsidRPr="00B56581" w:rsidTr="00B819C8">
        <w:tc>
          <w:tcPr>
            <w:tcW w:w="2694" w:type="dxa"/>
            <w:vAlign w:val="center"/>
          </w:tcPr>
          <w:p w:rsidR="003E0601" w:rsidRPr="00B56581" w:rsidRDefault="003E0601" w:rsidP="003E0601">
            <w:pPr>
              <w:pStyle w:val="Pytania"/>
              <w:spacing w:before="100" w:beforeAutospacing="1" w:after="100" w:afterAutospacing="1"/>
              <w:jc w:val="left"/>
              <w:rPr>
                <w:rFonts w:ascii="Corbel" w:hAnsi="Corbel"/>
                <w:sz w:val="24"/>
                <w:szCs w:val="24"/>
              </w:rPr>
            </w:pPr>
            <w:r w:rsidRPr="00B56581">
              <w:rPr>
                <w:rFonts w:ascii="Corbel" w:hAnsi="Corbel"/>
                <w:sz w:val="24"/>
                <w:szCs w:val="24"/>
              </w:rPr>
              <w:t>Forma studiów</w:t>
            </w:r>
          </w:p>
        </w:tc>
        <w:tc>
          <w:tcPr>
            <w:tcW w:w="7087" w:type="dxa"/>
            <w:vAlign w:val="center"/>
          </w:tcPr>
          <w:p w:rsidR="003E0601" w:rsidRPr="00B56581" w:rsidRDefault="003E0601" w:rsidP="003E0601">
            <w:pPr>
              <w:pStyle w:val="Odpowiedzi"/>
              <w:rPr>
                <w:rFonts w:ascii="Corbel" w:hAnsi="Corbel"/>
                <w:b w:val="0"/>
                <w:color w:val="auto"/>
                <w:sz w:val="22"/>
              </w:rPr>
            </w:pPr>
            <w:r w:rsidRPr="00B56581">
              <w:rPr>
                <w:rFonts w:ascii="Corbel" w:hAnsi="Corbel"/>
                <w:b w:val="0"/>
                <w:color w:val="auto"/>
                <w:sz w:val="22"/>
              </w:rPr>
              <w:t>Stacjonarne</w:t>
            </w:r>
          </w:p>
        </w:tc>
      </w:tr>
      <w:tr w:rsidR="003E0601" w:rsidRPr="00B56581" w:rsidTr="00B819C8">
        <w:tc>
          <w:tcPr>
            <w:tcW w:w="2694" w:type="dxa"/>
            <w:vAlign w:val="center"/>
          </w:tcPr>
          <w:p w:rsidR="003E0601" w:rsidRPr="00B56581" w:rsidRDefault="003E0601" w:rsidP="003E0601">
            <w:pPr>
              <w:pStyle w:val="Pytania"/>
              <w:spacing w:before="100" w:beforeAutospacing="1" w:after="100" w:afterAutospacing="1"/>
              <w:jc w:val="left"/>
              <w:rPr>
                <w:rFonts w:ascii="Corbel" w:hAnsi="Corbel"/>
                <w:sz w:val="24"/>
                <w:szCs w:val="24"/>
              </w:rPr>
            </w:pPr>
            <w:r w:rsidRPr="00B56581">
              <w:rPr>
                <w:rFonts w:ascii="Corbel" w:hAnsi="Corbel"/>
                <w:sz w:val="24"/>
                <w:szCs w:val="24"/>
              </w:rPr>
              <w:t>Rok i semestr/y studiów</w:t>
            </w:r>
          </w:p>
        </w:tc>
        <w:tc>
          <w:tcPr>
            <w:tcW w:w="7087" w:type="dxa"/>
            <w:vAlign w:val="center"/>
          </w:tcPr>
          <w:p w:rsidR="003E0601" w:rsidRPr="00B56581" w:rsidRDefault="003E0601" w:rsidP="003E0601">
            <w:pPr>
              <w:pStyle w:val="Odpowiedzi"/>
              <w:rPr>
                <w:rFonts w:ascii="Corbel" w:hAnsi="Corbel"/>
                <w:b w:val="0"/>
                <w:color w:val="auto"/>
                <w:sz w:val="22"/>
              </w:rPr>
            </w:pPr>
            <w:r w:rsidRPr="00B56581">
              <w:rPr>
                <w:rFonts w:ascii="Corbel" w:hAnsi="Corbel"/>
                <w:b w:val="0"/>
                <w:color w:val="auto"/>
                <w:sz w:val="22"/>
              </w:rPr>
              <w:t xml:space="preserve">Rok </w:t>
            </w:r>
            <w:r w:rsidRPr="00B56581">
              <w:rPr>
                <w:rFonts w:ascii="Corbel" w:hAnsi="Corbel"/>
                <w:b w:val="0"/>
                <w:sz w:val="22"/>
              </w:rPr>
              <w:t>III</w:t>
            </w:r>
            <w:r w:rsidRPr="00B56581">
              <w:rPr>
                <w:rFonts w:ascii="Corbel" w:hAnsi="Corbel"/>
                <w:b w:val="0"/>
                <w:color w:val="auto"/>
                <w:sz w:val="22"/>
              </w:rPr>
              <w:t>, semestr VI</w:t>
            </w:r>
          </w:p>
        </w:tc>
      </w:tr>
      <w:tr w:rsidR="003E0601" w:rsidRPr="00B56581" w:rsidTr="00B819C8">
        <w:tc>
          <w:tcPr>
            <w:tcW w:w="2694" w:type="dxa"/>
            <w:vAlign w:val="center"/>
          </w:tcPr>
          <w:p w:rsidR="003E0601" w:rsidRPr="00B56581" w:rsidRDefault="003E0601" w:rsidP="003E0601">
            <w:pPr>
              <w:pStyle w:val="Pytania"/>
              <w:spacing w:before="100" w:beforeAutospacing="1" w:after="100" w:afterAutospacing="1"/>
              <w:jc w:val="left"/>
              <w:rPr>
                <w:rFonts w:ascii="Corbel" w:hAnsi="Corbel"/>
                <w:sz w:val="24"/>
                <w:szCs w:val="24"/>
              </w:rPr>
            </w:pPr>
            <w:r w:rsidRPr="00B56581">
              <w:rPr>
                <w:rFonts w:ascii="Corbel" w:hAnsi="Corbel"/>
                <w:sz w:val="24"/>
                <w:szCs w:val="24"/>
              </w:rPr>
              <w:t>Rodzaj przedmiotu</w:t>
            </w:r>
          </w:p>
        </w:tc>
        <w:tc>
          <w:tcPr>
            <w:tcW w:w="7087" w:type="dxa"/>
            <w:vAlign w:val="center"/>
          </w:tcPr>
          <w:p w:rsidR="003E0601" w:rsidRPr="00B56581" w:rsidRDefault="003E0601" w:rsidP="003E0601">
            <w:pPr>
              <w:pStyle w:val="Odpowiedzi"/>
              <w:rPr>
                <w:rFonts w:ascii="Corbel" w:hAnsi="Corbel"/>
                <w:b w:val="0"/>
                <w:color w:val="auto"/>
                <w:sz w:val="22"/>
              </w:rPr>
            </w:pPr>
            <w:r w:rsidRPr="00B56581">
              <w:rPr>
                <w:rFonts w:ascii="Corbel" w:hAnsi="Corbel"/>
                <w:b w:val="0"/>
                <w:color w:val="auto"/>
                <w:sz w:val="22"/>
              </w:rPr>
              <w:t xml:space="preserve">Obowiązkowy </w:t>
            </w:r>
          </w:p>
        </w:tc>
      </w:tr>
      <w:tr w:rsidR="003E0601" w:rsidRPr="00B56581" w:rsidTr="00B819C8">
        <w:tc>
          <w:tcPr>
            <w:tcW w:w="2694" w:type="dxa"/>
            <w:vAlign w:val="center"/>
          </w:tcPr>
          <w:p w:rsidR="003E0601" w:rsidRPr="00B56581" w:rsidRDefault="003E0601" w:rsidP="003E0601">
            <w:pPr>
              <w:pStyle w:val="Pytania"/>
              <w:spacing w:before="100" w:beforeAutospacing="1" w:after="100" w:afterAutospacing="1"/>
              <w:jc w:val="left"/>
              <w:rPr>
                <w:rFonts w:ascii="Corbel" w:hAnsi="Corbel"/>
                <w:sz w:val="24"/>
                <w:szCs w:val="24"/>
              </w:rPr>
            </w:pPr>
            <w:r w:rsidRPr="00B56581">
              <w:rPr>
                <w:rFonts w:ascii="Corbel" w:hAnsi="Corbel"/>
                <w:sz w:val="24"/>
                <w:szCs w:val="24"/>
              </w:rPr>
              <w:t>Język wykładowy</w:t>
            </w:r>
          </w:p>
        </w:tc>
        <w:tc>
          <w:tcPr>
            <w:tcW w:w="7087" w:type="dxa"/>
            <w:vAlign w:val="center"/>
          </w:tcPr>
          <w:p w:rsidR="003E0601" w:rsidRPr="00B56581" w:rsidRDefault="003E0601" w:rsidP="003E0601">
            <w:pPr>
              <w:pStyle w:val="Odpowiedzi"/>
              <w:spacing w:before="100" w:beforeAutospacing="1" w:after="100" w:afterAutospacing="1"/>
              <w:rPr>
                <w:rFonts w:ascii="Corbel" w:hAnsi="Corbel"/>
                <w:b w:val="0"/>
                <w:sz w:val="22"/>
              </w:rPr>
            </w:pPr>
            <w:r w:rsidRPr="00B56581">
              <w:rPr>
                <w:rFonts w:ascii="Corbel" w:hAnsi="Corbel"/>
                <w:b w:val="0"/>
                <w:sz w:val="22"/>
              </w:rPr>
              <w:t>POLSKI</w:t>
            </w:r>
          </w:p>
        </w:tc>
      </w:tr>
      <w:tr w:rsidR="003E0601" w:rsidRPr="00B56581" w:rsidTr="00B819C8">
        <w:tc>
          <w:tcPr>
            <w:tcW w:w="2694" w:type="dxa"/>
            <w:vAlign w:val="center"/>
          </w:tcPr>
          <w:p w:rsidR="003E0601" w:rsidRPr="00B56581" w:rsidRDefault="003E0601" w:rsidP="003E0601">
            <w:pPr>
              <w:pStyle w:val="Pytania"/>
              <w:spacing w:before="100" w:beforeAutospacing="1" w:after="100" w:afterAutospacing="1"/>
              <w:jc w:val="left"/>
              <w:rPr>
                <w:rFonts w:ascii="Corbel" w:hAnsi="Corbel"/>
                <w:sz w:val="24"/>
                <w:szCs w:val="24"/>
              </w:rPr>
            </w:pPr>
            <w:r w:rsidRPr="00B56581">
              <w:rPr>
                <w:rFonts w:ascii="Corbel" w:hAnsi="Corbel"/>
                <w:sz w:val="24"/>
                <w:szCs w:val="24"/>
              </w:rPr>
              <w:t>Koordynator</w:t>
            </w:r>
          </w:p>
        </w:tc>
        <w:tc>
          <w:tcPr>
            <w:tcW w:w="7087" w:type="dxa"/>
            <w:vAlign w:val="center"/>
          </w:tcPr>
          <w:p w:rsidR="003E0601" w:rsidRPr="00B56581" w:rsidRDefault="009D010D" w:rsidP="009D010D">
            <w:pPr>
              <w:pStyle w:val="Odpowiedzi"/>
              <w:spacing w:before="100" w:beforeAutospacing="1" w:after="100" w:afterAutospacing="1"/>
              <w:rPr>
                <w:rFonts w:ascii="Corbel" w:hAnsi="Corbel"/>
                <w:b w:val="0"/>
                <w:sz w:val="22"/>
              </w:rPr>
            </w:pPr>
            <w:r w:rsidRPr="00B56581">
              <w:rPr>
                <w:rFonts w:ascii="Corbel" w:hAnsi="Corbel"/>
                <w:b w:val="0"/>
                <w:sz w:val="22"/>
              </w:rPr>
              <w:t>Dr hab. L. Brodowski</w:t>
            </w:r>
            <w:r w:rsidR="002F11FB" w:rsidRPr="00B56581">
              <w:rPr>
                <w:rFonts w:ascii="Corbel" w:hAnsi="Corbel"/>
                <w:b w:val="0"/>
                <w:sz w:val="22"/>
              </w:rPr>
              <w:t>, prof. UR</w:t>
            </w:r>
          </w:p>
        </w:tc>
      </w:tr>
      <w:tr w:rsidR="003E0601" w:rsidRPr="00B56581" w:rsidTr="00B819C8">
        <w:tc>
          <w:tcPr>
            <w:tcW w:w="2694" w:type="dxa"/>
            <w:vAlign w:val="center"/>
          </w:tcPr>
          <w:p w:rsidR="003E0601" w:rsidRPr="00B56581" w:rsidRDefault="003E0601" w:rsidP="00B56581">
            <w:pPr>
              <w:pStyle w:val="Pytania"/>
              <w:spacing w:before="0" w:after="0"/>
              <w:jc w:val="left"/>
              <w:rPr>
                <w:rFonts w:ascii="Corbel" w:hAnsi="Corbel"/>
                <w:sz w:val="24"/>
                <w:szCs w:val="24"/>
              </w:rPr>
            </w:pPr>
            <w:r w:rsidRPr="00B56581">
              <w:rPr>
                <w:rFonts w:ascii="Corbel" w:hAnsi="Corbel"/>
                <w:sz w:val="24"/>
                <w:szCs w:val="24"/>
              </w:rPr>
              <w:t>Imię i nazwisko osoby prowadzącej / osób prowadzących</w:t>
            </w:r>
          </w:p>
        </w:tc>
        <w:tc>
          <w:tcPr>
            <w:tcW w:w="7087" w:type="dxa"/>
            <w:vAlign w:val="center"/>
          </w:tcPr>
          <w:p w:rsidR="00B56581" w:rsidRPr="00B56581" w:rsidRDefault="005A611B" w:rsidP="00B56581">
            <w:pPr>
              <w:pStyle w:val="Odpowiedzi"/>
              <w:spacing w:before="0" w:after="0"/>
              <w:rPr>
                <w:rFonts w:ascii="Corbel" w:hAnsi="Corbel"/>
                <w:b w:val="0"/>
                <w:sz w:val="22"/>
              </w:rPr>
            </w:pPr>
            <w:r w:rsidRPr="00B56581">
              <w:rPr>
                <w:rFonts w:ascii="Corbel" w:hAnsi="Corbel"/>
                <w:b w:val="0"/>
                <w:sz w:val="22"/>
              </w:rPr>
              <w:t>Dr hab. L. Brodowski</w:t>
            </w:r>
            <w:r w:rsidR="00D45A7D" w:rsidRPr="00B56581">
              <w:rPr>
                <w:rFonts w:ascii="Corbel" w:hAnsi="Corbel"/>
                <w:b w:val="0"/>
                <w:sz w:val="22"/>
              </w:rPr>
              <w:t>, prof. UR,</w:t>
            </w:r>
            <w:r w:rsidR="003A6964" w:rsidRPr="00B56581">
              <w:rPr>
                <w:rFonts w:ascii="Corbel" w:hAnsi="Corbel"/>
                <w:b w:val="0"/>
                <w:sz w:val="22"/>
              </w:rPr>
              <w:t xml:space="preserve"> dr hab. D. Kuźniar, prof. UR, </w:t>
            </w:r>
          </w:p>
          <w:p w:rsidR="003E0601" w:rsidRPr="00B56581" w:rsidRDefault="003A6964" w:rsidP="00B56581">
            <w:pPr>
              <w:pStyle w:val="Odpowiedzi"/>
              <w:spacing w:before="0" w:after="0"/>
              <w:rPr>
                <w:rFonts w:ascii="Corbel" w:hAnsi="Corbel"/>
                <w:b w:val="0"/>
                <w:sz w:val="22"/>
              </w:rPr>
            </w:pPr>
            <w:r w:rsidRPr="00B56581">
              <w:rPr>
                <w:rFonts w:ascii="Corbel" w:hAnsi="Corbel"/>
                <w:b w:val="0"/>
                <w:sz w:val="22"/>
              </w:rPr>
              <w:t>mgr Sabina Kubas,</w:t>
            </w:r>
            <w:r w:rsidR="00DE1E01" w:rsidRPr="00B56581">
              <w:rPr>
                <w:rFonts w:ascii="Corbel" w:hAnsi="Corbel"/>
                <w:b w:val="0"/>
                <w:sz w:val="22"/>
              </w:rPr>
              <w:t xml:space="preserve"> mgr Marek Podraza</w:t>
            </w:r>
          </w:p>
        </w:tc>
      </w:tr>
    </w:tbl>
    <w:p w:rsidR="0085747A" w:rsidRPr="00B56581" w:rsidRDefault="0085747A" w:rsidP="00F253F2">
      <w:pPr>
        <w:pStyle w:val="Podpunkty"/>
        <w:spacing w:after="100" w:afterAutospacing="1"/>
        <w:ind w:left="0"/>
        <w:rPr>
          <w:rFonts w:ascii="Corbel" w:hAnsi="Corbel"/>
          <w:sz w:val="24"/>
          <w:szCs w:val="24"/>
        </w:rPr>
      </w:pPr>
      <w:r w:rsidRPr="00B56581">
        <w:rPr>
          <w:rFonts w:ascii="Corbel" w:hAnsi="Corbel"/>
          <w:sz w:val="24"/>
          <w:szCs w:val="24"/>
        </w:rPr>
        <w:t xml:space="preserve">* </w:t>
      </w:r>
      <w:r w:rsidRPr="00B56581">
        <w:rPr>
          <w:rFonts w:ascii="Corbel" w:hAnsi="Corbel"/>
          <w:i/>
          <w:sz w:val="24"/>
          <w:szCs w:val="24"/>
        </w:rPr>
        <w:t>-</w:t>
      </w:r>
      <w:r w:rsidR="00B90885" w:rsidRPr="00B56581">
        <w:rPr>
          <w:rFonts w:ascii="Corbel" w:hAnsi="Corbel"/>
          <w:b w:val="0"/>
          <w:i/>
          <w:sz w:val="24"/>
          <w:szCs w:val="24"/>
        </w:rPr>
        <w:t>opcjonalni</w:t>
      </w:r>
      <w:r w:rsidR="00B90885" w:rsidRPr="00B56581">
        <w:rPr>
          <w:rFonts w:ascii="Corbel" w:hAnsi="Corbel"/>
          <w:b w:val="0"/>
          <w:sz w:val="24"/>
          <w:szCs w:val="24"/>
        </w:rPr>
        <w:t>e,</w:t>
      </w:r>
      <w:r w:rsidRPr="00B56581">
        <w:rPr>
          <w:rFonts w:ascii="Corbel" w:hAnsi="Corbel"/>
          <w:i/>
          <w:sz w:val="24"/>
          <w:szCs w:val="24"/>
        </w:rPr>
        <w:t xml:space="preserve"> </w:t>
      </w:r>
      <w:r w:rsidRPr="00B56581">
        <w:rPr>
          <w:rFonts w:ascii="Corbel" w:hAnsi="Corbel"/>
          <w:b w:val="0"/>
          <w:i/>
          <w:sz w:val="24"/>
          <w:szCs w:val="24"/>
        </w:rPr>
        <w:t xml:space="preserve">zgodnie z ustaleniami </w:t>
      </w:r>
      <w:r w:rsidR="00B90885" w:rsidRPr="00B56581">
        <w:rPr>
          <w:rFonts w:ascii="Corbel" w:hAnsi="Corbel"/>
          <w:b w:val="0"/>
          <w:i/>
          <w:sz w:val="24"/>
          <w:szCs w:val="24"/>
        </w:rPr>
        <w:t>w Jednostce</w:t>
      </w:r>
    </w:p>
    <w:p w:rsidR="0085747A" w:rsidRPr="00B56581" w:rsidRDefault="0085747A" w:rsidP="009C54AE">
      <w:pPr>
        <w:pStyle w:val="Podpunkty"/>
        <w:ind w:left="284"/>
        <w:rPr>
          <w:rFonts w:ascii="Corbel" w:hAnsi="Corbel"/>
          <w:sz w:val="24"/>
          <w:szCs w:val="24"/>
        </w:rPr>
      </w:pPr>
      <w:r w:rsidRPr="00B56581">
        <w:rPr>
          <w:rFonts w:ascii="Corbel" w:hAnsi="Corbel"/>
          <w:sz w:val="24"/>
          <w:szCs w:val="24"/>
        </w:rPr>
        <w:t>1.</w:t>
      </w:r>
      <w:r w:rsidR="00E22FBC" w:rsidRPr="00B56581">
        <w:rPr>
          <w:rFonts w:ascii="Corbel" w:hAnsi="Corbel"/>
          <w:sz w:val="24"/>
          <w:szCs w:val="24"/>
        </w:rPr>
        <w:t>1</w:t>
      </w:r>
      <w:r w:rsidRPr="00B56581">
        <w:rPr>
          <w:rFonts w:ascii="Corbel" w:hAnsi="Corbel"/>
          <w:sz w:val="24"/>
          <w:szCs w:val="24"/>
        </w:rPr>
        <w:t xml:space="preserve">.Formy zajęć dydaktycznych, wymiar godzin i punktów ECTS </w:t>
      </w:r>
    </w:p>
    <w:p w:rsidR="00923D7D" w:rsidRPr="00B56581"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B56581" w:rsidTr="00F253F2">
        <w:tc>
          <w:tcPr>
            <w:tcW w:w="1048" w:type="dxa"/>
            <w:tcBorders>
              <w:top w:val="single" w:sz="4" w:space="0" w:color="auto"/>
              <w:left w:val="single" w:sz="4" w:space="0" w:color="auto"/>
              <w:bottom w:val="single" w:sz="4" w:space="0" w:color="auto"/>
              <w:right w:val="single" w:sz="4" w:space="0" w:color="auto"/>
            </w:tcBorders>
            <w:vAlign w:val="center"/>
          </w:tcPr>
          <w:p w:rsidR="00015B8F" w:rsidRPr="00B56581" w:rsidRDefault="00015B8F" w:rsidP="00F253F2">
            <w:pPr>
              <w:pStyle w:val="Nagwkitablic"/>
              <w:spacing w:after="0" w:line="240" w:lineRule="auto"/>
              <w:jc w:val="center"/>
              <w:rPr>
                <w:rFonts w:ascii="Corbel" w:hAnsi="Corbel"/>
                <w:szCs w:val="24"/>
              </w:rPr>
            </w:pPr>
            <w:r w:rsidRPr="00B56581">
              <w:rPr>
                <w:rFonts w:ascii="Corbel" w:hAnsi="Corbel"/>
                <w:szCs w:val="24"/>
              </w:rPr>
              <w:t>Semestr</w:t>
            </w:r>
          </w:p>
          <w:p w:rsidR="00015B8F" w:rsidRPr="00B56581" w:rsidRDefault="002B5EA0" w:rsidP="00F253F2">
            <w:pPr>
              <w:pStyle w:val="Nagwkitablic"/>
              <w:spacing w:after="0" w:line="240" w:lineRule="auto"/>
              <w:jc w:val="center"/>
              <w:rPr>
                <w:rFonts w:ascii="Corbel" w:hAnsi="Corbel"/>
                <w:szCs w:val="24"/>
              </w:rPr>
            </w:pPr>
            <w:r w:rsidRPr="00B56581">
              <w:rPr>
                <w:rFonts w:ascii="Corbel" w:hAnsi="Corbel"/>
                <w:szCs w:val="24"/>
              </w:rPr>
              <w:t>(</w:t>
            </w:r>
            <w:r w:rsidR="00363F78" w:rsidRPr="00B56581">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rsidR="00015B8F" w:rsidRPr="00B56581" w:rsidRDefault="00015B8F" w:rsidP="00F253F2">
            <w:pPr>
              <w:pStyle w:val="Nagwkitablic"/>
              <w:spacing w:after="0" w:line="240" w:lineRule="auto"/>
              <w:jc w:val="center"/>
              <w:rPr>
                <w:rFonts w:ascii="Corbel" w:hAnsi="Corbel"/>
                <w:szCs w:val="24"/>
              </w:rPr>
            </w:pPr>
            <w:proofErr w:type="spellStart"/>
            <w:r w:rsidRPr="00B56581">
              <w:rPr>
                <w:rFonts w:ascii="Corbel" w:hAnsi="Corbel"/>
                <w:szCs w:val="24"/>
              </w:rPr>
              <w:t>Wykł</w:t>
            </w:r>
            <w:proofErr w:type="spellEnd"/>
            <w:r w:rsidRPr="00B56581">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rsidR="00015B8F" w:rsidRPr="00B56581" w:rsidRDefault="00015B8F" w:rsidP="00F253F2">
            <w:pPr>
              <w:pStyle w:val="Nagwkitablic"/>
              <w:spacing w:after="0" w:line="240" w:lineRule="auto"/>
              <w:jc w:val="center"/>
              <w:rPr>
                <w:rFonts w:ascii="Corbel" w:hAnsi="Corbel"/>
                <w:szCs w:val="24"/>
              </w:rPr>
            </w:pPr>
            <w:r w:rsidRPr="00B56581">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rsidR="00015B8F" w:rsidRPr="00B56581" w:rsidRDefault="00015B8F" w:rsidP="00F253F2">
            <w:pPr>
              <w:pStyle w:val="Nagwkitablic"/>
              <w:spacing w:after="0" w:line="240" w:lineRule="auto"/>
              <w:jc w:val="center"/>
              <w:rPr>
                <w:rFonts w:ascii="Corbel" w:hAnsi="Corbel"/>
                <w:szCs w:val="24"/>
              </w:rPr>
            </w:pPr>
            <w:proofErr w:type="spellStart"/>
            <w:r w:rsidRPr="00B56581">
              <w:rPr>
                <w:rFonts w:ascii="Corbel" w:hAnsi="Corbel"/>
                <w:szCs w:val="24"/>
              </w:rPr>
              <w:t>Konw</w:t>
            </w:r>
            <w:proofErr w:type="spellEnd"/>
            <w:r w:rsidRPr="00B56581">
              <w:rPr>
                <w:rFonts w:ascii="Corbel" w:hAnsi="Corbel"/>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rsidR="00015B8F" w:rsidRPr="00B56581" w:rsidRDefault="00015B8F" w:rsidP="00F253F2">
            <w:pPr>
              <w:pStyle w:val="Nagwkitablic"/>
              <w:spacing w:after="0" w:line="240" w:lineRule="auto"/>
              <w:jc w:val="center"/>
              <w:rPr>
                <w:rFonts w:ascii="Corbel" w:hAnsi="Corbel"/>
                <w:szCs w:val="24"/>
              </w:rPr>
            </w:pPr>
            <w:r w:rsidRPr="00B56581">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rsidR="00015B8F" w:rsidRPr="00B56581" w:rsidRDefault="00015B8F" w:rsidP="00F253F2">
            <w:pPr>
              <w:pStyle w:val="Nagwkitablic"/>
              <w:spacing w:after="0" w:line="240" w:lineRule="auto"/>
              <w:jc w:val="center"/>
              <w:rPr>
                <w:rFonts w:ascii="Corbel" w:hAnsi="Corbel"/>
                <w:szCs w:val="24"/>
              </w:rPr>
            </w:pPr>
            <w:proofErr w:type="spellStart"/>
            <w:r w:rsidRPr="00B56581">
              <w:rPr>
                <w:rFonts w:ascii="Corbel" w:hAnsi="Corbel"/>
                <w:szCs w:val="24"/>
              </w:rPr>
              <w:t>Sem</w:t>
            </w:r>
            <w:proofErr w:type="spellEnd"/>
            <w:r w:rsidRPr="00B56581">
              <w:rPr>
                <w:rFonts w:ascii="Corbel" w:hAnsi="Corbel"/>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rsidR="00015B8F" w:rsidRPr="00B56581" w:rsidRDefault="00015B8F" w:rsidP="00F253F2">
            <w:pPr>
              <w:pStyle w:val="Nagwkitablic"/>
              <w:spacing w:after="0" w:line="240" w:lineRule="auto"/>
              <w:jc w:val="center"/>
              <w:rPr>
                <w:rFonts w:ascii="Corbel" w:hAnsi="Corbel"/>
                <w:szCs w:val="24"/>
              </w:rPr>
            </w:pPr>
            <w:r w:rsidRPr="00B56581">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rsidR="00015B8F" w:rsidRPr="00B56581" w:rsidRDefault="00015B8F" w:rsidP="00F253F2">
            <w:pPr>
              <w:pStyle w:val="Nagwkitablic"/>
              <w:spacing w:after="0" w:line="240" w:lineRule="auto"/>
              <w:jc w:val="center"/>
              <w:rPr>
                <w:rFonts w:ascii="Corbel" w:hAnsi="Corbel"/>
                <w:szCs w:val="24"/>
              </w:rPr>
            </w:pPr>
            <w:proofErr w:type="spellStart"/>
            <w:r w:rsidRPr="00B56581">
              <w:rPr>
                <w:rFonts w:ascii="Corbel" w:hAnsi="Corbel"/>
                <w:szCs w:val="24"/>
              </w:rPr>
              <w:t>Prakt</w:t>
            </w:r>
            <w:proofErr w:type="spellEnd"/>
            <w:r w:rsidRPr="00B56581">
              <w:rPr>
                <w:rFonts w:ascii="Corbel" w:hAnsi="Corbel"/>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015B8F" w:rsidRPr="00B56581" w:rsidRDefault="00015B8F" w:rsidP="00F253F2">
            <w:pPr>
              <w:pStyle w:val="Nagwkitablic"/>
              <w:spacing w:after="0" w:line="240" w:lineRule="auto"/>
              <w:jc w:val="center"/>
              <w:rPr>
                <w:rFonts w:ascii="Corbel" w:hAnsi="Corbel"/>
                <w:szCs w:val="24"/>
              </w:rPr>
            </w:pPr>
            <w:r w:rsidRPr="00B56581">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rsidR="00015B8F" w:rsidRPr="00B56581" w:rsidRDefault="00015B8F" w:rsidP="00F253F2">
            <w:pPr>
              <w:pStyle w:val="Nagwkitablic"/>
              <w:spacing w:after="0" w:line="240" w:lineRule="auto"/>
              <w:jc w:val="center"/>
              <w:rPr>
                <w:rFonts w:ascii="Corbel" w:hAnsi="Corbel"/>
                <w:b/>
                <w:szCs w:val="24"/>
              </w:rPr>
            </w:pPr>
            <w:r w:rsidRPr="00B56581">
              <w:rPr>
                <w:rFonts w:ascii="Corbel" w:hAnsi="Corbel"/>
                <w:b/>
                <w:szCs w:val="24"/>
              </w:rPr>
              <w:t>Liczba pkt</w:t>
            </w:r>
            <w:r w:rsidR="00B90885" w:rsidRPr="00B56581">
              <w:rPr>
                <w:rFonts w:ascii="Corbel" w:hAnsi="Corbel"/>
                <w:b/>
                <w:szCs w:val="24"/>
              </w:rPr>
              <w:t>.</w:t>
            </w:r>
            <w:r w:rsidRPr="00B56581">
              <w:rPr>
                <w:rFonts w:ascii="Corbel" w:hAnsi="Corbel"/>
                <w:b/>
                <w:szCs w:val="24"/>
              </w:rPr>
              <w:t xml:space="preserve"> ECTS</w:t>
            </w:r>
          </w:p>
        </w:tc>
      </w:tr>
      <w:tr w:rsidR="00015B8F" w:rsidRPr="00B56581" w:rsidTr="00F253F2">
        <w:trPr>
          <w:trHeight w:val="453"/>
        </w:trPr>
        <w:tc>
          <w:tcPr>
            <w:tcW w:w="1048" w:type="dxa"/>
            <w:tcBorders>
              <w:top w:val="single" w:sz="4" w:space="0" w:color="auto"/>
              <w:left w:val="single" w:sz="4" w:space="0" w:color="auto"/>
              <w:bottom w:val="single" w:sz="4" w:space="0" w:color="auto"/>
              <w:right w:val="single" w:sz="4" w:space="0" w:color="auto"/>
            </w:tcBorders>
            <w:vAlign w:val="center"/>
          </w:tcPr>
          <w:p w:rsidR="00015B8F" w:rsidRPr="00B56581" w:rsidRDefault="003E0601" w:rsidP="00F253F2">
            <w:pPr>
              <w:pStyle w:val="centralniewrubryce"/>
              <w:spacing w:before="0" w:after="0"/>
              <w:rPr>
                <w:rFonts w:ascii="Corbel" w:hAnsi="Corbel"/>
                <w:sz w:val="24"/>
                <w:szCs w:val="24"/>
              </w:rPr>
            </w:pPr>
            <w:r w:rsidRPr="00B56581">
              <w:rPr>
                <w:rFonts w:ascii="Corbel" w:hAnsi="Corbel"/>
                <w:sz w:val="24"/>
                <w:szCs w:val="24"/>
              </w:rPr>
              <w:t>VI</w:t>
            </w:r>
          </w:p>
        </w:tc>
        <w:tc>
          <w:tcPr>
            <w:tcW w:w="921" w:type="dxa"/>
            <w:tcBorders>
              <w:top w:val="single" w:sz="4" w:space="0" w:color="auto"/>
              <w:left w:val="single" w:sz="4" w:space="0" w:color="auto"/>
              <w:bottom w:val="single" w:sz="4" w:space="0" w:color="auto"/>
              <w:right w:val="single" w:sz="4" w:space="0" w:color="auto"/>
            </w:tcBorders>
            <w:vAlign w:val="center"/>
          </w:tcPr>
          <w:p w:rsidR="00015B8F" w:rsidRPr="00B56581" w:rsidRDefault="003E0601" w:rsidP="00F253F2">
            <w:pPr>
              <w:pStyle w:val="centralniewrubryce"/>
              <w:spacing w:before="0" w:after="0"/>
              <w:rPr>
                <w:rFonts w:ascii="Corbel" w:hAnsi="Corbel"/>
                <w:sz w:val="24"/>
                <w:szCs w:val="24"/>
              </w:rPr>
            </w:pPr>
            <w:r w:rsidRPr="00B56581">
              <w:rPr>
                <w:rFonts w:ascii="Corbel" w:hAnsi="Corbel"/>
                <w:sz w:val="24"/>
                <w:szCs w:val="24"/>
              </w:rPr>
              <w:t>30</w:t>
            </w:r>
          </w:p>
        </w:tc>
        <w:tc>
          <w:tcPr>
            <w:tcW w:w="801" w:type="dxa"/>
            <w:tcBorders>
              <w:top w:val="single" w:sz="4" w:space="0" w:color="auto"/>
              <w:left w:val="single" w:sz="4" w:space="0" w:color="auto"/>
              <w:bottom w:val="single" w:sz="4" w:space="0" w:color="auto"/>
              <w:right w:val="single" w:sz="4" w:space="0" w:color="auto"/>
            </w:tcBorders>
            <w:vAlign w:val="center"/>
          </w:tcPr>
          <w:p w:rsidR="00015B8F" w:rsidRPr="00B56581" w:rsidRDefault="003E0601" w:rsidP="00F253F2">
            <w:pPr>
              <w:pStyle w:val="centralniewrubryce"/>
              <w:spacing w:before="0" w:after="0"/>
              <w:rPr>
                <w:rFonts w:ascii="Corbel" w:hAnsi="Corbel"/>
                <w:sz w:val="24"/>
                <w:szCs w:val="24"/>
              </w:rPr>
            </w:pPr>
            <w:r w:rsidRPr="00B56581">
              <w:rPr>
                <w:rFonts w:ascii="Corbel" w:hAnsi="Corbel"/>
                <w:sz w:val="24"/>
                <w:szCs w:val="24"/>
              </w:rPr>
              <w:t>15</w:t>
            </w:r>
          </w:p>
        </w:tc>
        <w:tc>
          <w:tcPr>
            <w:tcW w:w="851" w:type="dxa"/>
            <w:tcBorders>
              <w:top w:val="single" w:sz="4" w:space="0" w:color="auto"/>
              <w:left w:val="single" w:sz="4" w:space="0" w:color="auto"/>
              <w:bottom w:val="single" w:sz="4" w:space="0" w:color="auto"/>
              <w:right w:val="single" w:sz="4" w:space="0" w:color="auto"/>
            </w:tcBorders>
            <w:vAlign w:val="center"/>
          </w:tcPr>
          <w:p w:rsidR="00015B8F" w:rsidRPr="00B56581" w:rsidRDefault="00015B8F" w:rsidP="00F253F2">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rsidR="00015B8F" w:rsidRPr="00B56581" w:rsidRDefault="00015B8F" w:rsidP="00F253F2">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rsidR="00015B8F" w:rsidRPr="00B56581" w:rsidRDefault="00015B8F" w:rsidP="00F253F2">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rsidR="00015B8F" w:rsidRPr="00B56581" w:rsidRDefault="00015B8F" w:rsidP="00F253F2">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rsidR="00015B8F" w:rsidRPr="00B56581" w:rsidRDefault="00015B8F" w:rsidP="00F253F2">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rsidR="00015B8F" w:rsidRPr="00B56581" w:rsidRDefault="00015B8F" w:rsidP="00F253F2">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rsidR="00015B8F" w:rsidRPr="00B56581" w:rsidRDefault="003E0601" w:rsidP="00F253F2">
            <w:pPr>
              <w:pStyle w:val="centralniewrubryce"/>
              <w:spacing w:before="0" w:after="0"/>
              <w:rPr>
                <w:rFonts w:ascii="Corbel" w:hAnsi="Corbel"/>
                <w:sz w:val="24"/>
                <w:szCs w:val="24"/>
              </w:rPr>
            </w:pPr>
            <w:r w:rsidRPr="00B56581">
              <w:rPr>
                <w:rFonts w:ascii="Corbel" w:hAnsi="Corbel"/>
                <w:sz w:val="24"/>
                <w:szCs w:val="24"/>
              </w:rPr>
              <w:t>4</w:t>
            </w:r>
          </w:p>
        </w:tc>
      </w:tr>
    </w:tbl>
    <w:p w:rsidR="00923D7D" w:rsidRPr="00B56581" w:rsidRDefault="00923D7D" w:rsidP="009C54AE">
      <w:pPr>
        <w:pStyle w:val="Podpunkty"/>
        <w:rPr>
          <w:rFonts w:ascii="Corbel" w:hAnsi="Corbel"/>
          <w:b w:val="0"/>
          <w:sz w:val="24"/>
          <w:szCs w:val="24"/>
          <w:lang w:eastAsia="en-US"/>
        </w:rPr>
      </w:pPr>
    </w:p>
    <w:p w:rsidR="0085747A" w:rsidRPr="00B56581" w:rsidRDefault="0085747A" w:rsidP="00F83B28">
      <w:pPr>
        <w:pStyle w:val="Punktygwne"/>
        <w:tabs>
          <w:tab w:val="left" w:pos="709"/>
        </w:tabs>
        <w:spacing w:before="0" w:after="0"/>
        <w:ind w:left="284"/>
        <w:rPr>
          <w:rFonts w:ascii="Corbel" w:hAnsi="Corbel"/>
          <w:b w:val="0"/>
          <w:smallCaps w:val="0"/>
          <w:szCs w:val="24"/>
        </w:rPr>
      </w:pPr>
      <w:r w:rsidRPr="00B56581">
        <w:rPr>
          <w:rFonts w:ascii="Corbel" w:hAnsi="Corbel"/>
          <w:smallCaps w:val="0"/>
          <w:szCs w:val="24"/>
        </w:rPr>
        <w:t>1.</w:t>
      </w:r>
      <w:r w:rsidR="00E22FBC" w:rsidRPr="00B56581">
        <w:rPr>
          <w:rFonts w:ascii="Corbel" w:hAnsi="Corbel"/>
          <w:smallCaps w:val="0"/>
          <w:szCs w:val="24"/>
        </w:rPr>
        <w:t>2</w:t>
      </w:r>
      <w:r w:rsidR="00F83B28" w:rsidRPr="00B56581">
        <w:rPr>
          <w:rFonts w:ascii="Corbel" w:hAnsi="Corbel"/>
          <w:smallCaps w:val="0"/>
          <w:szCs w:val="24"/>
        </w:rPr>
        <w:t>.</w:t>
      </w:r>
      <w:r w:rsidR="00F83B28" w:rsidRPr="00B56581">
        <w:rPr>
          <w:rFonts w:ascii="Corbel" w:hAnsi="Corbel"/>
          <w:smallCaps w:val="0"/>
          <w:szCs w:val="24"/>
        </w:rPr>
        <w:tab/>
      </w:r>
      <w:r w:rsidRPr="00B56581">
        <w:rPr>
          <w:rFonts w:ascii="Corbel" w:hAnsi="Corbel"/>
          <w:smallCaps w:val="0"/>
          <w:szCs w:val="24"/>
        </w:rPr>
        <w:t xml:space="preserve">Sposób realizacji zajęć  </w:t>
      </w:r>
    </w:p>
    <w:p w:rsidR="0085747A" w:rsidRPr="00B56581" w:rsidRDefault="003E0601" w:rsidP="00F83B28">
      <w:pPr>
        <w:pStyle w:val="Punktygwne"/>
        <w:spacing w:before="0" w:after="0"/>
        <w:ind w:left="709"/>
        <w:rPr>
          <w:rFonts w:ascii="Corbel" w:hAnsi="Corbel"/>
          <w:b w:val="0"/>
          <w:smallCaps w:val="0"/>
          <w:szCs w:val="24"/>
        </w:rPr>
      </w:pPr>
      <w:r w:rsidRPr="00B56581">
        <w:rPr>
          <w:rFonts w:ascii="Corbel" w:hAnsi="Corbel"/>
          <w:b w:val="0"/>
          <w:smallCaps w:val="0"/>
          <w:szCs w:val="24"/>
        </w:rPr>
        <w:t>X</w:t>
      </w:r>
      <w:r w:rsidR="0085747A" w:rsidRPr="00B56581">
        <w:rPr>
          <w:rFonts w:ascii="Corbel" w:hAnsi="Corbel"/>
          <w:b w:val="0"/>
          <w:smallCaps w:val="0"/>
          <w:szCs w:val="24"/>
        </w:rPr>
        <w:t xml:space="preserve"> zajęcia w formie tradycyjnej </w:t>
      </w:r>
    </w:p>
    <w:p w:rsidR="0085747A" w:rsidRPr="00B56581" w:rsidRDefault="002F11FB" w:rsidP="00F83B28">
      <w:pPr>
        <w:pStyle w:val="Punktygwne"/>
        <w:spacing w:before="0" w:after="0"/>
        <w:ind w:left="709"/>
        <w:rPr>
          <w:rFonts w:ascii="Corbel" w:hAnsi="Corbel"/>
          <w:b w:val="0"/>
          <w:smallCaps w:val="0"/>
          <w:szCs w:val="24"/>
        </w:rPr>
      </w:pPr>
      <w:r w:rsidRPr="00B56581">
        <w:rPr>
          <w:rFonts w:ascii="Corbel" w:hAnsi="Corbel"/>
          <w:b w:val="0"/>
          <w:smallCaps w:val="0"/>
          <w:szCs w:val="24"/>
        </w:rPr>
        <w:t>X</w:t>
      </w:r>
      <w:r w:rsidR="0085747A" w:rsidRPr="00B56581">
        <w:rPr>
          <w:rFonts w:ascii="Corbel" w:hAnsi="Corbel"/>
          <w:b w:val="0"/>
          <w:smallCaps w:val="0"/>
          <w:szCs w:val="24"/>
        </w:rPr>
        <w:t xml:space="preserve"> zajęcia realizowane z wykorzystaniem metod i technik kształcenia na odległość</w:t>
      </w:r>
    </w:p>
    <w:p w:rsidR="0085747A" w:rsidRPr="00B56581" w:rsidRDefault="0085747A" w:rsidP="009C54AE">
      <w:pPr>
        <w:pStyle w:val="Punktygwne"/>
        <w:spacing w:before="0" w:after="0"/>
        <w:rPr>
          <w:rFonts w:ascii="Corbel" w:hAnsi="Corbel"/>
          <w:smallCaps w:val="0"/>
          <w:szCs w:val="24"/>
        </w:rPr>
      </w:pPr>
    </w:p>
    <w:p w:rsidR="00E22FBC" w:rsidRPr="00B56581" w:rsidRDefault="00E22FBC" w:rsidP="00F83B28">
      <w:pPr>
        <w:pStyle w:val="Punktygwne"/>
        <w:tabs>
          <w:tab w:val="left" w:pos="709"/>
        </w:tabs>
        <w:spacing w:before="0" w:after="0"/>
        <w:ind w:left="709" w:hanging="425"/>
        <w:rPr>
          <w:rFonts w:ascii="Corbel" w:hAnsi="Corbel"/>
          <w:smallCaps w:val="0"/>
          <w:szCs w:val="24"/>
        </w:rPr>
      </w:pPr>
      <w:r w:rsidRPr="00B56581">
        <w:rPr>
          <w:rFonts w:ascii="Corbel" w:hAnsi="Corbel"/>
          <w:smallCaps w:val="0"/>
          <w:szCs w:val="24"/>
        </w:rPr>
        <w:t xml:space="preserve">1.3 </w:t>
      </w:r>
      <w:r w:rsidR="00F83B28" w:rsidRPr="00B56581">
        <w:rPr>
          <w:rFonts w:ascii="Corbel" w:hAnsi="Corbel"/>
          <w:smallCaps w:val="0"/>
          <w:szCs w:val="24"/>
        </w:rPr>
        <w:tab/>
      </w:r>
      <w:r w:rsidRPr="00B56581">
        <w:rPr>
          <w:rFonts w:ascii="Corbel" w:hAnsi="Corbel"/>
          <w:smallCaps w:val="0"/>
          <w:szCs w:val="24"/>
        </w:rPr>
        <w:t>For</w:t>
      </w:r>
      <w:r w:rsidR="00445970" w:rsidRPr="00B56581">
        <w:rPr>
          <w:rFonts w:ascii="Corbel" w:hAnsi="Corbel"/>
          <w:smallCaps w:val="0"/>
          <w:szCs w:val="24"/>
        </w:rPr>
        <w:t xml:space="preserve">ma zaliczenia przedmiotu </w:t>
      </w:r>
      <w:r w:rsidRPr="00B56581">
        <w:rPr>
          <w:rFonts w:ascii="Corbel" w:hAnsi="Corbel"/>
          <w:smallCaps w:val="0"/>
          <w:szCs w:val="24"/>
        </w:rPr>
        <w:t xml:space="preserve"> (z toku) </w:t>
      </w:r>
      <w:r w:rsidRPr="00B56581">
        <w:rPr>
          <w:rFonts w:ascii="Corbel" w:hAnsi="Corbel"/>
          <w:b w:val="0"/>
          <w:smallCaps w:val="0"/>
          <w:szCs w:val="24"/>
        </w:rPr>
        <w:t>(egzamin, zaliczenie z oceną, zaliczenie bez oceny)</w:t>
      </w:r>
    </w:p>
    <w:p w:rsidR="009C54AE" w:rsidRPr="00B56581" w:rsidRDefault="009C54AE" w:rsidP="009C54AE">
      <w:pPr>
        <w:pStyle w:val="Punktygwne"/>
        <w:spacing w:before="0" w:after="0"/>
        <w:rPr>
          <w:rFonts w:ascii="Corbel" w:hAnsi="Corbel"/>
          <w:b w:val="0"/>
          <w:szCs w:val="24"/>
        </w:rPr>
      </w:pPr>
    </w:p>
    <w:p w:rsidR="003E0601" w:rsidRPr="00B56581" w:rsidRDefault="003E0601" w:rsidP="003E0601">
      <w:pPr>
        <w:spacing w:after="0" w:line="240" w:lineRule="auto"/>
        <w:jc w:val="both"/>
        <w:rPr>
          <w:rFonts w:ascii="Corbel" w:eastAsia="Cambria" w:hAnsi="Corbel"/>
        </w:rPr>
      </w:pPr>
      <w:r w:rsidRPr="00B56581">
        <w:rPr>
          <w:rFonts w:ascii="Corbel" w:eastAsia="Cambria" w:hAnsi="Corbel"/>
        </w:rPr>
        <w:t>Sposób zaliczenia:</w:t>
      </w:r>
    </w:p>
    <w:p w:rsidR="003E0601" w:rsidRPr="00B56581" w:rsidRDefault="003E0601" w:rsidP="003E0601">
      <w:pPr>
        <w:spacing w:after="0" w:line="240" w:lineRule="auto"/>
        <w:jc w:val="both"/>
        <w:rPr>
          <w:rFonts w:ascii="Corbel" w:eastAsia="Cambria" w:hAnsi="Corbel"/>
        </w:rPr>
      </w:pPr>
      <w:r w:rsidRPr="00B56581">
        <w:rPr>
          <w:rFonts w:ascii="Corbel" w:eastAsia="Cambria" w:hAnsi="Corbel"/>
        </w:rPr>
        <w:t>wykłady – egzamin</w:t>
      </w:r>
    </w:p>
    <w:p w:rsidR="003E0601" w:rsidRPr="00B56581" w:rsidRDefault="003E0601" w:rsidP="003E0601">
      <w:pPr>
        <w:spacing w:after="0" w:line="240" w:lineRule="auto"/>
        <w:jc w:val="both"/>
        <w:rPr>
          <w:rFonts w:ascii="Corbel" w:eastAsia="Cambria" w:hAnsi="Corbel"/>
        </w:rPr>
      </w:pPr>
      <w:r w:rsidRPr="00B56581">
        <w:rPr>
          <w:rFonts w:ascii="Corbel" w:eastAsia="Cambria" w:hAnsi="Corbel"/>
        </w:rPr>
        <w:t>ćwiczenia -  zaliczenie na ocenę</w:t>
      </w:r>
    </w:p>
    <w:p w:rsidR="003E0601" w:rsidRPr="00B56581" w:rsidRDefault="003E0601" w:rsidP="003E0601">
      <w:pPr>
        <w:spacing w:after="0" w:line="240" w:lineRule="auto"/>
        <w:jc w:val="both"/>
        <w:rPr>
          <w:rFonts w:ascii="Corbel" w:eastAsia="Cambria" w:hAnsi="Corbel"/>
        </w:rPr>
      </w:pPr>
    </w:p>
    <w:p w:rsidR="003E0601" w:rsidRPr="00B56581" w:rsidRDefault="003E0601" w:rsidP="003E0601">
      <w:pPr>
        <w:spacing w:after="0" w:line="240" w:lineRule="auto"/>
        <w:jc w:val="both"/>
        <w:rPr>
          <w:rFonts w:ascii="Corbel" w:eastAsia="Cambria" w:hAnsi="Corbel"/>
        </w:rPr>
      </w:pPr>
      <w:r w:rsidRPr="00B56581">
        <w:rPr>
          <w:rFonts w:ascii="Corbel" w:eastAsia="Cambria" w:hAnsi="Corbel"/>
        </w:rPr>
        <w:t>Forma zaliczenia:</w:t>
      </w:r>
    </w:p>
    <w:p w:rsidR="003E0601" w:rsidRPr="00B56581" w:rsidRDefault="003E0601" w:rsidP="003E0601">
      <w:pPr>
        <w:spacing w:after="0" w:line="240" w:lineRule="auto"/>
        <w:jc w:val="both"/>
        <w:rPr>
          <w:rFonts w:ascii="Corbel" w:eastAsia="Cambria" w:hAnsi="Corbel"/>
        </w:rPr>
      </w:pPr>
      <w:r w:rsidRPr="00B56581">
        <w:rPr>
          <w:rFonts w:ascii="Corbel" w:eastAsia="Cambria" w:hAnsi="Corbel"/>
        </w:rPr>
        <w:t>wykłady – egzamin pisemny testowy</w:t>
      </w:r>
    </w:p>
    <w:p w:rsidR="003E0601" w:rsidRPr="00B56581" w:rsidRDefault="003E0601" w:rsidP="003E0601">
      <w:pPr>
        <w:pStyle w:val="Punktygwne"/>
        <w:spacing w:before="0" w:after="0"/>
        <w:rPr>
          <w:rFonts w:ascii="Corbel" w:hAnsi="Corbel"/>
          <w:b w:val="0"/>
          <w:sz w:val="22"/>
        </w:rPr>
      </w:pPr>
      <w:r w:rsidRPr="00B56581">
        <w:rPr>
          <w:rFonts w:ascii="Corbel" w:eastAsia="Cambria" w:hAnsi="Corbel"/>
          <w:b w:val="0"/>
          <w:smallCaps w:val="0"/>
          <w:sz w:val="22"/>
        </w:rPr>
        <w:t>ćwiczenia – kolokwium pisemne w formie testu</w:t>
      </w:r>
    </w:p>
    <w:p w:rsidR="00F253F2" w:rsidRDefault="00F253F2" w:rsidP="009C54AE">
      <w:pPr>
        <w:pStyle w:val="Punktygwne"/>
        <w:spacing w:before="0" w:after="0"/>
        <w:rPr>
          <w:rFonts w:ascii="Corbel" w:hAnsi="Corbel"/>
          <w:szCs w:val="24"/>
        </w:rPr>
      </w:pPr>
    </w:p>
    <w:p w:rsidR="00E960BB" w:rsidRPr="00B56581" w:rsidRDefault="0085747A" w:rsidP="009C54AE">
      <w:pPr>
        <w:pStyle w:val="Punktygwne"/>
        <w:spacing w:before="0" w:after="0"/>
        <w:rPr>
          <w:rFonts w:ascii="Corbel" w:hAnsi="Corbel"/>
          <w:szCs w:val="24"/>
        </w:rPr>
      </w:pPr>
      <w:r w:rsidRPr="00B56581">
        <w:rPr>
          <w:rFonts w:ascii="Corbel" w:hAnsi="Corbel"/>
          <w:szCs w:val="24"/>
        </w:rPr>
        <w:t xml:space="preserve">2.Wymagania wstępne </w:t>
      </w:r>
    </w:p>
    <w:p w:rsidR="00B56581" w:rsidRPr="00B56581" w:rsidRDefault="00B56581" w:rsidP="009C54AE">
      <w:pPr>
        <w:pStyle w:val="Punktygwne"/>
        <w:spacing w:before="0" w:after="0"/>
        <w:rPr>
          <w:rFonts w:ascii="Corbel" w:hAnsi="Corbel"/>
          <w:szCs w:val="24"/>
        </w:rPr>
      </w:pPr>
    </w:p>
    <w:tbl>
      <w:tblPr>
        <w:tblW w:w="96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B56581" w:rsidRPr="00B56581" w:rsidTr="00B56581">
        <w:tc>
          <w:tcPr>
            <w:tcW w:w="9670" w:type="dxa"/>
          </w:tcPr>
          <w:p w:rsidR="00B56581" w:rsidRPr="00B56581" w:rsidRDefault="00B56581" w:rsidP="003E0601">
            <w:pPr>
              <w:pStyle w:val="Punktygwne"/>
              <w:spacing w:before="40" w:after="40"/>
              <w:rPr>
                <w:rFonts w:ascii="Corbel" w:hAnsi="Corbel"/>
                <w:b w:val="0"/>
                <w:smallCaps w:val="0"/>
                <w:sz w:val="22"/>
              </w:rPr>
            </w:pPr>
            <w:r w:rsidRPr="00B56581">
              <w:rPr>
                <w:rFonts w:ascii="Corbel" w:hAnsi="Corbel"/>
                <w:b w:val="0"/>
                <w:bCs/>
                <w:smallCaps w:val="0"/>
                <w:sz w:val="22"/>
              </w:rPr>
              <w:t>Znajomość podstaw z zakresu prawa konstytucyjnego oraz wstępu do prawoznawstwa</w:t>
            </w:r>
          </w:p>
        </w:tc>
      </w:tr>
    </w:tbl>
    <w:p w:rsidR="00153C41" w:rsidRPr="00B56581" w:rsidRDefault="00153C41" w:rsidP="009C54AE">
      <w:pPr>
        <w:pStyle w:val="Punktygwne"/>
        <w:spacing w:before="0" w:after="0"/>
        <w:rPr>
          <w:rFonts w:ascii="Corbel" w:hAnsi="Corbel"/>
          <w:szCs w:val="24"/>
        </w:rPr>
      </w:pPr>
    </w:p>
    <w:p w:rsidR="0085747A" w:rsidRPr="00B56581" w:rsidRDefault="0071620A" w:rsidP="009C54AE">
      <w:pPr>
        <w:pStyle w:val="Punktygwne"/>
        <w:spacing w:before="0" w:after="0"/>
        <w:rPr>
          <w:rFonts w:ascii="Corbel" w:hAnsi="Corbel"/>
          <w:szCs w:val="24"/>
        </w:rPr>
      </w:pPr>
      <w:r w:rsidRPr="00B56581">
        <w:rPr>
          <w:rFonts w:ascii="Corbel" w:hAnsi="Corbel"/>
          <w:szCs w:val="24"/>
        </w:rPr>
        <w:lastRenderedPageBreak/>
        <w:t>3.</w:t>
      </w:r>
      <w:r w:rsidR="0085747A" w:rsidRPr="00B56581">
        <w:rPr>
          <w:rFonts w:ascii="Corbel" w:hAnsi="Corbel"/>
          <w:szCs w:val="24"/>
        </w:rPr>
        <w:t xml:space="preserve"> </w:t>
      </w:r>
      <w:r w:rsidR="00A84C85" w:rsidRPr="00B56581">
        <w:rPr>
          <w:rFonts w:ascii="Corbel" w:hAnsi="Corbel"/>
          <w:szCs w:val="24"/>
        </w:rPr>
        <w:t>cele, efekty uczenia się</w:t>
      </w:r>
      <w:r w:rsidR="0085747A" w:rsidRPr="00B56581">
        <w:rPr>
          <w:rFonts w:ascii="Corbel" w:hAnsi="Corbel"/>
          <w:szCs w:val="24"/>
        </w:rPr>
        <w:t xml:space="preserve"> , treści Programowe i stosowane metody Dydaktyczne</w:t>
      </w:r>
    </w:p>
    <w:p w:rsidR="0085747A" w:rsidRPr="00B56581" w:rsidRDefault="0085747A" w:rsidP="009C54AE">
      <w:pPr>
        <w:pStyle w:val="Punktygwne"/>
        <w:spacing w:before="0" w:after="0"/>
        <w:rPr>
          <w:rFonts w:ascii="Corbel" w:hAnsi="Corbel"/>
          <w:szCs w:val="24"/>
        </w:rPr>
      </w:pPr>
    </w:p>
    <w:p w:rsidR="0085747A" w:rsidRPr="00B56581" w:rsidRDefault="0071620A" w:rsidP="00F253F2">
      <w:pPr>
        <w:pStyle w:val="Podpunkty"/>
        <w:spacing w:after="240"/>
        <w:rPr>
          <w:rFonts w:ascii="Corbel" w:hAnsi="Corbel"/>
          <w:sz w:val="24"/>
          <w:szCs w:val="24"/>
        </w:rPr>
      </w:pPr>
      <w:r w:rsidRPr="00B56581">
        <w:rPr>
          <w:rFonts w:ascii="Corbel" w:hAnsi="Corbel"/>
          <w:sz w:val="24"/>
          <w:szCs w:val="24"/>
        </w:rPr>
        <w:t xml:space="preserve">3.1 </w:t>
      </w:r>
      <w:r w:rsidR="00C05F44" w:rsidRPr="00B56581">
        <w:rPr>
          <w:rFonts w:ascii="Corbel" w:hAnsi="Corbel"/>
          <w:sz w:val="24"/>
          <w:szCs w:val="24"/>
        </w:rPr>
        <w:t>Cele przedmiotu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8957"/>
      </w:tblGrid>
      <w:tr w:rsidR="003E0601" w:rsidRPr="00B56581" w:rsidTr="00F253F2">
        <w:tc>
          <w:tcPr>
            <w:tcW w:w="675" w:type="dxa"/>
            <w:vAlign w:val="center"/>
          </w:tcPr>
          <w:p w:rsidR="003E0601" w:rsidRPr="00B56581" w:rsidRDefault="003E0601" w:rsidP="00F13881">
            <w:pPr>
              <w:pStyle w:val="Podpunkty"/>
              <w:spacing w:before="40" w:after="40"/>
              <w:ind w:left="0"/>
              <w:jc w:val="left"/>
              <w:rPr>
                <w:rFonts w:ascii="Corbel" w:hAnsi="Corbel"/>
                <w:b w:val="0"/>
                <w:szCs w:val="22"/>
              </w:rPr>
            </w:pPr>
            <w:r w:rsidRPr="00B56581">
              <w:rPr>
                <w:rFonts w:ascii="Corbel" w:hAnsi="Corbel"/>
                <w:b w:val="0"/>
                <w:szCs w:val="22"/>
              </w:rPr>
              <w:t xml:space="preserve">C1 </w:t>
            </w:r>
          </w:p>
        </w:tc>
        <w:tc>
          <w:tcPr>
            <w:tcW w:w="9103" w:type="dxa"/>
            <w:vAlign w:val="center"/>
          </w:tcPr>
          <w:p w:rsidR="003E0601" w:rsidRPr="00B56581" w:rsidRDefault="003E0601" w:rsidP="00F13881">
            <w:pPr>
              <w:pStyle w:val="Podpunkty"/>
              <w:spacing w:before="40" w:after="40"/>
              <w:ind w:left="0"/>
              <w:rPr>
                <w:rFonts w:ascii="Corbel" w:hAnsi="Corbel"/>
                <w:b w:val="0"/>
                <w:szCs w:val="22"/>
              </w:rPr>
            </w:pPr>
            <w:r w:rsidRPr="00B56581">
              <w:rPr>
                <w:rFonts w:ascii="Corbel" w:hAnsi="Corbel"/>
                <w:b w:val="0"/>
                <w:bCs/>
                <w:szCs w:val="22"/>
              </w:rPr>
              <w:t xml:space="preserve"> </w:t>
            </w:r>
            <w:r w:rsidRPr="00B56581">
              <w:rPr>
                <w:rFonts w:ascii="Corbel" w:hAnsi="Corbel"/>
                <w:b w:val="0"/>
                <w:szCs w:val="22"/>
              </w:rPr>
              <w:t xml:space="preserve">zapoznanie z podstawowymi instytucjami prawa międzynarodowego i perspektywami jego rozwoju  </w:t>
            </w:r>
          </w:p>
        </w:tc>
      </w:tr>
      <w:tr w:rsidR="003E0601" w:rsidRPr="00B56581" w:rsidTr="00F253F2">
        <w:tc>
          <w:tcPr>
            <w:tcW w:w="675" w:type="dxa"/>
            <w:vAlign w:val="center"/>
          </w:tcPr>
          <w:p w:rsidR="003E0601" w:rsidRPr="00B56581" w:rsidRDefault="003E0601" w:rsidP="00F13881">
            <w:pPr>
              <w:pStyle w:val="Cele"/>
              <w:spacing w:before="40" w:after="40"/>
              <w:ind w:left="0" w:firstLine="0"/>
              <w:jc w:val="left"/>
              <w:rPr>
                <w:rFonts w:ascii="Corbel" w:hAnsi="Corbel"/>
                <w:sz w:val="22"/>
                <w:szCs w:val="22"/>
              </w:rPr>
            </w:pPr>
            <w:r w:rsidRPr="00B56581">
              <w:rPr>
                <w:rFonts w:ascii="Corbel" w:hAnsi="Corbel"/>
                <w:sz w:val="22"/>
                <w:szCs w:val="22"/>
              </w:rPr>
              <w:t xml:space="preserve"> C2</w:t>
            </w:r>
          </w:p>
        </w:tc>
        <w:tc>
          <w:tcPr>
            <w:tcW w:w="9103" w:type="dxa"/>
            <w:vAlign w:val="center"/>
          </w:tcPr>
          <w:p w:rsidR="003E0601" w:rsidRPr="00B56581" w:rsidRDefault="003E0601" w:rsidP="00F13881">
            <w:pPr>
              <w:pStyle w:val="Podpunkty"/>
              <w:spacing w:before="40" w:after="40"/>
              <w:ind w:left="0"/>
              <w:jc w:val="left"/>
              <w:rPr>
                <w:rFonts w:ascii="Corbel" w:hAnsi="Corbel"/>
                <w:b w:val="0"/>
                <w:szCs w:val="22"/>
              </w:rPr>
            </w:pPr>
            <w:r w:rsidRPr="00B56581">
              <w:rPr>
                <w:rFonts w:ascii="Corbel" w:hAnsi="Corbel"/>
                <w:b w:val="0"/>
                <w:szCs w:val="22"/>
              </w:rPr>
              <w:t>przedstawienie i wyjaśnienie roli prawa międzynarodowego we współczesnym świecie</w:t>
            </w:r>
          </w:p>
        </w:tc>
      </w:tr>
      <w:tr w:rsidR="003E0601" w:rsidRPr="00B56581" w:rsidTr="00F253F2">
        <w:tc>
          <w:tcPr>
            <w:tcW w:w="675" w:type="dxa"/>
            <w:vAlign w:val="center"/>
          </w:tcPr>
          <w:p w:rsidR="003E0601" w:rsidRPr="00B56581" w:rsidRDefault="003E0601" w:rsidP="00F13881">
            <w:pPr>
              <w:pStyle w:val="Podpunkty"/>
              <w:spacing w:before="40" w:after="40"/>
              <w:ind w:left="0"/>
              <w:jc w:val="left"/>
              <w:rPr>
                <w:rFonts w:ascii="Corbel" w:hAnsi="Corbel"/>
                <w:b w:val="0"/>
                <w:szCs w:val="22"/>
              </w:rPr>
            </w:pPr>
            <w:r w:rsidRPr="00B56581">
              <w:rPr>
                <w:rFonts w:ascii="Corbel" w:hAnsi="Corbel"/>
                <w:b w:val="0"/>
                <w:szCs w:val="22"/>
              </w:rPr>
              <w:t>C3</w:t>
            </w:r>
          </w:p>
        </w:tc>
        <w:tc>
          <w:tcPr>
            <w:tcW w:w="9103" w:type="dxa"/>
            <w:vAlign w:val="center"/>
          </w:tcPr>
          <w:p w:rsidR="003E0601" w:rsidRPr="00B56581" w:rsidRDefault="003E0601" w:rsidP="00F13881">
            <w:pPr>
              <w:pStyle w:val="Podpunkty"/>
              <w:spacing w:before="40" w:after="40"/>
              <w:ind w:left="0"/>
              <w:jc w:val="left"/>
              <w:rPr>
                <w:rFonts w:ascii="Corbel" w:hAnsi="Corbel"/>
                <w:b w:val="0"/>
                <w:szCs w:val="22"/>
              </w:rPr>
            </w:pPr>
            <w:r w:rsidRPr="00B56581">
              <w:rPr>
                <w:rFonts w:ascii="Corbel" w:hAnsi="Corbel"/>
                <w:b w:val="0"/>
                <w:szCs w:val="22"/>
              </w:rPr>
              <w:t>przedstawienie roli państw, organizacji międzynarodowych i innych podmiotów prawa międzynarodowego oraz umów międzynarodowych i innych dokumentów międzynarodowych w obrocie międzynarodowym oraz zasad odpowiedzialności za ich niedotrzymanie</w:t>
            </w:r>
          </w:p>
        </w:tc>
      </w:tr>
      <w:tr w:rsidR="003E0601" w:rsidRPr="00B56581" w:rsidTr="00F253F2">
        <w:tc>
          <w:tcPr>
            <w:tcW w:w="675" w:type="dxa"/>
            <w:vAlign w:val="center"/>
          </w:tcPr>
          <w:p w:rsidR="003E0601" w:rsidRPr="00B56581" w:rsidRDefault="003E0601" w:rsidP="00F13881">
            <w:pPr>
              <w:pStyle w:val="Podpunkty"/>
              <w:spacing w:before="40" w:after="40"/>
              <w:ind w:left="0"/>
              <w:jc w:val="left"/>
              <w:rPr>
                <w:rFonts w:ascii="Corbel" w:hAnsi="Corbel"/>
                <w:b w:val="0"/>
                <w:szCs w:val="22"/>
              </w:rPr>
            </w:pPr>
            <w:r w:rsidRPr="00B56581">
              <w:rPr>
                <w:rFonts w:ascii="Corbel" w:hAnsi="Corbel"/>
                <w:b w:val="0"/>
                <w:szCs w:val="22"/>
              </w:rPr>
              <w:t>C4</w:t>
            </w:r>
          </w:p>
        </w:tc>
        <w:tc>
          <w:tcPr>
            <w:tcW w:w="9103" w:type="dxa"/>
            <w:vAlign w:val="center"/>
          </w:tcPr>
          <w:p w:rsidR="003E0601" w:rsidRPr="00B56581" w:rsidRDefault="003E0601" w:rsidP="00F13881">
            <w:pPr>
              <w:pStyle w:val="Podpunkty"/>
              <w:spacing w:before="40" w:after="40"/>
              <w:ind w:left="0"/>
              <w:jc w:val="left"/>
              <w:rPr>
                <w:rFonts w:ascii="Corbel" w:hAnsi="Corbel"/>
                <w:b w:val="0"/>
                <w:szCs w:val="22"/>
              </w:rPr>
            </w:pPr>
            <w:r w:rsidRPr="00B56581">
              <w:rPr>
                <w:rFonts w:ascii="Corbel" w:hAnsi="Corbel"/>
                <w:b w:val="0"/>
                <w:szCs w:val="22"/>
              </w:rPr>
              <w:t>analiza poszczególnych funkcji prawa międzynarodowego publicznego na podstawie umów międzynarodowych i innych form praktyki państw.</w:t>
            </w:r>
          </w:p>
        </w:tc>
      </w:tr>
    </w:tbl>
    <w:p w:rsidR="00F83B28" w:rsidRPr="00B56581" w:rsidRDefault="00F83B28" w:rsidP="009C54AE">
      <w:pPr>
        <w:pStyle w:val="Podpunkty"/>
        <w:rPr>
          <w:rFonts w:ascii="Corbel" w:hAnsi="Corbel"/>
          <w:b w:val="0"/>
          <w:i/>
          <w:sz w:val="24"/>
          <w:szCs w:val="24"/>
        </w:rPr>
      </w:pPr>
    </w:p>
    <w:p w:rsidR="001D7B54" w:rsidRPr="00B56581" w:rsidRDefault="009F4610" w:rsidP="003A6964">
      <w:pPr>
        <w:spacing w:after="0" w:line="240" w:lineRule="auto"/>
        <w:ind w:left="426"/>
        <w:jc w:val="both"/>
        <w:rPr>
          <w:rFonts w:ascii="Corbel" w:hAnsi="Corbel"/>
          <w:sz w:val="24"/>
          <w:szCs w:val="24"/>
        </w:rPr>
      </w:pPr>
      <w:r w:rsidRPr="00B56581">
        <w:rPr>
          <w:rFonts w:ascii="Corbel" w:hAnsi="Corbel"/>
          <w:b/>
          <w:sz w:val="24"/>
          <w:szCs w:val="24"/>
        </w:rPr>
        <w:t xml:space="preserve">3.2 </w:t>
      </w:r>
      <w:r w:rsidR="001D7B54" w:rsidRPr="00B56581">
        <w:rPr>
          <w:rFonts w:ascii="Corbel" w:hAnsi="Corbel"/>
          <w:b/>
          <w:sz w:val="24"/>
          <w:szCs w:val="24"/>
        </w:rPr>
        <w:t xml:space="preserve">Efekty </w:t>
      </w:r>
      <w:r w:rsidR="00C05F44" w:rsidRPr="00B56581">
        <w:rPr>
          <w:rFonts w:ascii="Corbel" w:hAnsi="Corbel"/>
          <w:b/>
          <w:sz w:val="24"/>
          <w:szCs w:val="24"/>
        </w:rPr>
        <w:t xml:space="preserve">uczenia się </w:t>
      </w:r>
      <w:r w:rsidR="001D7B54" w:rsidRPr="00B56581">
        <w:rPr>
          <w:rFonts w:ascii="Corbel" w:hAnsi="Corbel"/>
          <w:b/>
          <w:sz w:val="24"/>
          <w:szCs w:val="24"/>
        </w:rPr>
        <w:t>dla przedmiotu</w:t>
      </w:r>
      <w:r w:rsidR="00445970" w:rsidRPr="00B56581">
        <w:rPr>
          <w:rFonts w:ascii="Corbel" w:hAnsi="Corbel"/>
          <w:sz w:val="24"/>
          <w:szCs w:val="24"/>
        </w:rPr>
        <w:t xml:space="preserve"> </w:t>
      </w:r>
    </w:p>
    <w:p w:rsidR="001D7B54" w:rsidRPr="00B56581" w:rsidRDefault="001D7B54" w:rsidP="009C54AE">
      <w:pPr>
        <w:spacing w:after="0" w:line="240" w:lineRule="auto"/>
        <w:rPr>
          <w:rFonts w:ascii="Corbel" w:hAnsi="Corbel"/>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6090"/>
        <w:gridCol w:w="1872"/>
      </w:tblGrid>
      <w:tr w:rsidR="003E0601" w:rsidRPr="00B56581" w:rsidTr="00F253F2">
        <w:tc>
          <w:tcPr>
            <w:tcW w:w="1701" w:type="dxa"/>
          </w:tcPr>
          <w:p w:rsidR="003E0601" w:rsidRPr="00B56581" w:rsidRDefault="00B56581" w:rsidP="00F13881">
            <w:pPr>
              <w:pStyle w:val="Punktygwne"/>
              <w:spacing w:before="0" w:after="0"/>
              <w:rPr>
                <w:rFonts w:ascii="Corbel" w:hAnsi="Corbel"/>
                <w:b w:val="0"/>
                <w:i/>
                <w:smallCaps w:val="0"/>
                <w:sz w:val="22"/>
              </w:rPr>
            </w:pPr>
            <w:r w:rsidRPr="00B56581">
              <w:rPr>
                <w:rFonts w:ascii="Corbel" w:hAnsi="Corbel"/>
                <w:szCs w:val="24"/>
              </w:rPr>
              <w:t>EK (efekt uczenia się)</w:t>
            </w:r>
          </w:p>
        </w:tc>
        <w:tc>
          <w:tcPr>
            <w:tcW w:w="6096" w:type="dxa"/>
          </w:tcPr>
          <w:p w:rsidR="003E0601" w:rsidRPr="00B56581" w:rsidRDefault="00B56581" w:rsidP="004C4D02">
            <w:pPr>
              <w:pStyle w:val="Punktygwne"/>
              <w:spacing w:before="0" w:after="0"/>
              <w:rPr>
                <w:rFonts w:ascii="Corbel" w:hAnsi="Corbel"/>
                <w:b w:val="0"/>
                <w:smallCaps w:val="0"/>
                <w:sz w:val="22"/>
              </w:rPr>
            </w:pPr>
            <w:r w:rsidRPr="00B56581">
              <w:rPr>
                <w:rFonts w:ascii="Corbel" w:hAnsi="Corbel"/>
                <w:szCs w:val="24"/>
              </w:rPr>
              <w:t>Treść efektu uczenia się zdefiniowanego dla przedmiotu</w:t>
            </w:r>
          </w:p>
        </w:tc>
        <w:tc>
          <w:tcPr>
            <w:tcW w:w="1873" w:type="dxa"/>
          </w:tcPr>
          <w:p w:rsidR="003E0601" w:rsidRPr="00D87B55" w:rsidRDefault="00D87B55" w:rsidP="00F13881">
            <w:pPr>
              <w:pStyle w:val="Punktygwne"/>
              <w:spacing w:before="0" w:after="0"/>
              <w:rPr>
                <w:rFonts w:ascii="Corbel" w:hAnsi="Corbel"/>
                <w:smallCaps w:val="0"/>
                <w:sz w:val="22"/>
              </w:rPr>
            </w:pPr>
            <w:r w:rsidRPr="00D87B55">
              <w:rPr>
                <w:rFonts w:ascii="Corbel" w:hAnsi="Corbel"/>
                <w:smallCaps w:val="0"/>
                <w:sz w:val="22"/>
                <w:szCs w:val="24"/>
              </w:rPr>
              <w:t xml:space="preserve">Odniesienie do efektów  kierunkowych </w:t>
            </w:r>
            <w:r w:rsidRPr="00D87B55">
              <w:rPr>
                <w:rFonts w:ascii="Corbel" w:hAnsi="Corbel"/>
                <w:smallCaps w:val="0"/>
                <w:sz w:val="22"/>
                <w:szCs w:val="24"/>
                <w:vertAlign w:val="superscript"/>
              </w:rPr>
              <w:footnoteReference w:id="1"/>
            </w:r>
          </w:p>
        </w:tc>
      </w:tr>
      <w:tr w:rsidR="003E0601" w:rsidRPr="00B56581" w:rsidTr="00F253F2">
        <w:tc>
          <w:tcPr>
            <w:tcW w:w="1701"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EK</w:t>
            </w:r>
            <w:r w:rsidRPr="00B56581">
              <w:rPr>
                <w:rFonts w:ascii="Corbel" w:hAnsi="Corbel"/>
                <w:b w:val="0"/>
                <w:smallCaps w:val="0"/>
                <w:sz w:val="22"/>
              </w:rPr>
              <w:softHyphen/>
              <w:t>_01</w:t>
            </w:r>
          </w:p>
        </w:tc>
        <w:tc>
          <w:tcPr>
            <w:tcW w:w="6096"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definiuje podstawowe pojęcia prawa międzynarodowego</w:t>
            </w:r>
          </w:p>
        </w:tc>
        <w:tc>
          <w:tcPr>
            <w:tcW w:w="1873" w:type="dxa"/>
          </w:tcPr>
          <w:p w:rsidR="003E0601" w:rsidRPr="00B56581" w:rsidRDefault="0055348E" w:rsidP="00F13881">
            <w:pPr>
              <w:pStyle w:val="Punktygwne"/>
              <w:spacing w:before="0" w:after="0"/>
              <w:rPr>
                <w:rFonts w:ascii="Corbel" w:hAnsi="Corbel"/>
                <w:b w:val="0"/>
                <w:smallCaps w:val="0"/>
                <w:sz w:val="22"/>
              </w:rPr>
            </w:pPr>
            <w:r w:rsidRPr="00B56581">
              <w:rPr>
                <w:rFonts w:ascii="Corbel" w:hAnsi="Corbel"/>
                <w:b w:val="0"/>
                <w:smallCaps w:val="0"/>
                <w:sz w:val="22"/>
              </w:rPr>
              <w:t>K_W</w:t>
            </w:r>
            <w:r w:rsidR="00F253F2">
              <w:rPr>
                <w:rFonts w:ascii="Corbel" w:hAnsi="Corbel"/>
                <w:b w:val="0"/>
                <w:smallCaps w:val="0"/>
                <w:sz w:val="22"/>
              </w:rPr>
              <w:t>0</w:t>
            </w:r>
            <w:r w:rsidRPr="00B56581">
              <w:rPr>
                <w:rFonts w:ascii="Corbel" w:hAnsi="Corbel"/>
                <w:b w:val="0"/>
                <w:smallCaps w:val="0"/>
                <w:sz w:val="22"/>
              </w:rPr>
              <w:t>4,</w:t>
            </w:r>
          </w:p>
        </w:tc>
      </w:tr>
      <w:tr w:rsidR="003E0601" w:rsidRPr="00B56581" w:rsidTr="00F253F2">
        <w:tc>
          <w:tcPr>
            <w:tcW w:w="1701"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EK_02</w:t>
            </w:r>
          </w:p>
        </w:tc>
        <w:tc>
          <w:tcPr>
            <w:tcW w:w="6096"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wyjaśnia rolę prawa międzynarodowego w funkcjonowaniu społeczności międzynarodowej</w:t>
            </w:r>
          </w:p>
        </w:tc>
        <w:tc>
          <w:tcPr>
            <w:tcW w:w="1873" w:type="dxa"/>
          </w:tcPr>
          <w:p w:rsidR="003E0601" w:rsidRPr="00B56581" w:rsidRDefault="0055348E" w:rsidP="0055348E">
            <w:pPr>
              <w:pStyle w:val="Punktygwne"/>
              <w:spacing w:before="0" w:after="0"/>
              <w:rPr>
                <w:rFonts w:ascii="Corbel" w:hAnsi="Corbel"/>
                <w:b w:val="0"/>
                <w:smallCaps w:val="0"/>
                <w:sz w:val="22"/>
              </w:rPr>
            </w:pPr>
            <w:r w:rsidRPr="00B56581">
              <w:rPr>
                <w:rFonts w:ascii="Corbel" w:hAnsi="Corbel"/>
                <w:b w:val="0"/>
                <w:smallCaps w:val="0"/>
                <w:sz w:val="22"/>
              </w:rPr>
              <w:t>K_W</w:t>
            </w:r>
            <w:r w:rsidR="00F253F2">
              <w:rPr>
                <w:rFonts w:ascii="Corbel" w:hAnsi="Corbel"/>
                <w:b w:val="0"/>
                <w:smallCaps w:val="0"/>
                <w:sz w:val="22"/>
              </w:rPr>
              <w:t>0</w:t>
            </w:r>
            <w:r w:rsidRPr="00B56581">
              <w:rPr>
                <w:rFonts w:ascii="Corbel" w:hAnsi="Corbel"/>
                <w:b w:val="0"/>
                <w:smallCaps w:val="0"/>
                <w:sz w:val="22"/>
              </w:rPr>
              <w:t>4,</w:t>
            </w:r>
          </w:p>
        </w:tc>
      </w:tr>
      <w:tr w:rsidR="003E0601" w:rsidRPr="00B56581" w:rsidTr="00F253F2">
        <w:tc>
          <w:tcPr>
            <w:tcW w:w="1701"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EK_03</w:t>
            </w:r>
          </w:p>
        </w:tc>
        <w:tc>
          <w:tcPr>
            <w:tcW w:w="6096"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identyfikuje źródła, podmioty oraz zakres problematyki prawa międzynarodowego</w:t>
            </w:r>
          </w:p>
        </w:tc>
        <w:tc>
          <w:tcPr>
            <w:tcW w:w="1873" w:type="dxa"/>
          </w:tcPr>
          <w:p w:rsidR="003E0601" w:rsidRPr="00B56581" w:rsidRDefault="00173449" w:rsidP="0055348E">
            <w:pPr>
              <w:pStyle w:val="Punktygwne"/>
              <w:spacing w:before="0" w:after="0"/>
              <w:rPr>
                <w:rFonts w:ascii="Corbel" w:hAnsi="Corbel"/>
                <w:b w:val="0"/>
                <w:smallCaps w:val="0"/>
                <w:sz w:val="22"/>
              </w:rPr>
            </w:pPr>
            <w:r>
              <w:rPr>
                <w:rFonts w:ascii="Corbel" w:hAnsi="Corbel"/>
                <w:b w:val="0"/>
                <w:smallCaps w:val="0"/>
                <w:sz w:val="22"/>
              </w:rPr>
              <w:t>K_U03</w:t>
            </w:r>
          </w:p>
        </w:tc>
      </w:tr>
      <w:tr w:rsidR="003E0601" w:rsidRPr="00B56581" w:rsidTr="00F253F2">
        <w:tc>
          <w:tcPr>
            <w:tcW w:w="1701"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EK_04</w:t>
            </w:r>
          </w:p>
        </w:tc>
        <w:tc>
          <w:tcPr>
            <w:tcW w:w="6096"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charakteryzuje zagadnienia poszczególnych działów prawa międzynarodowego, posiada wiedzę o metodach i narzędziach pozyskiwania informacji o obowiązującym prawie i formułuje wnioski</w:t>
            </w:r>
          </w:p>
        </w:tc>
        <w:tc>
          <w:tcPr>
            <w:tcW w:w="1873" w:type="dxa"/>
          </w:tcPr>
          <w:p w:rsidR="003E0601" w:rsidRPr="00B56581" w:rsidRDefault="0055348E" w:rsidP="00F13881">
            <w:pPr>
              <w:pStyle w:val="Punktygwne"/>
              <w:spacing w:before="0" w:after="0"/>
              <w:rPr>
                <w:rFonts w:ascii="Corbel" w:hAnsi="Corbel"/>
                <w:b w:val="0"/>
                <w:smallCaps w:val="0"/>
                <w:sz w:val="22"/>
              </w:rPr>
            </w:pPr>
            <w:r w:rsidRPr="00B56581">
              <w:rPr>
                <w:rFonts w:ascii="Corbel" w:hAnsi="Corbel"/>
                <w:b w:val="0"/>
                <w:smallCaps w:val="0"/>
                <w:sz w:val="22"/>
              </w:rPr>
              <w:t>K_W</w:t>
            </w:r>
            <w:r w:rsidR="00F253F2">
              <w:rPr>
                <w:rFonts w:ascii="Corbel" w:hAnsi="Corbel"/>
                <w:b w:val="0"/>
                <w:smallCaps w:val="0"/>
                <w:sz w:val="22"/>
              </w:rPr>
              <w:t>0</w:t>
            </w:r>
            <w:r w:rsidRPr="00B56581">
              <w:rPr>
                <w:rFonts w:ascii="Corbel" w:hAnsi="Corbel"/>
                <w:b w:val="0"/>
                <w:smallCaps w:val="0"/>
                <w:sz w:val="22"/>
              </w:rPr>
              <w:t>2</w:t>
            </w:r>
            <w:r w:rsidR="003E0601" w:rsidRPr="00B56581">
              <w:rPr>
                <w:rFonts w:ascii="Corbel" w:hAnsi="Corbel"/>
                <w:b w:val="0"/>
                <w:smallCaps w:val="0"/>
                <w:sz w:val="22"/>
              </w:rPr>
              <w:t>,</w:t>
            </w:r>
          </w:p>
          <w:p w:rsidR="003E0601" w:rsidRPr="00B56581" w:rsidRDefault="0055348E" w:rsidP="00F13881">
            <w:pPr>
              <w:pStyle w:val="Punktygwne"/>
              <w:spacing w:before="0" w:after="0"/>
              <w:rPr>
                <w:rFonts w:ascii="Corbel" w:hAnsi="Corbel"/>
                <w:b w:val="0"/>
                <w:smallCaps w:val="0"/>
                <w:sz w:val="22"/>
              </w:rPr>
            </w:pPr>
            <w:r w:rsidRPr="00B56581">
              <w:rPr>
                <w:rFonts w:ascii="Corbel" w:hAnsi="Corbel"/>
                <w:b w:val="0"/>
                <w:smallCaps w:val="0"/>
                <w:sz w:val="22"/>
              </w:rPr>
              <w:t>K_W</w:t>
            </w:r>
            <w:r w:rsidR="00F253F2">
              <w:rPr>
                <w:rFonts w:ascii="Corbel" w:hAnsi="Corbel"/>
                <w:b w:val="0"/>
                <w:smallCaps w:val="0"/>
                <w:sz w:val="22"/>
              </w:rPr>
              <w:t>0</w:t>
            </w:r>
            <w:r w:rsidR="001E08B3" w:rsidRPr="00B56581">
              <w:rPr>
                <w:rFonts w:ascii="Corbel" w:hAnsi="Corbel"/>
                <w:b w:val="0"/>
                <w:smallCaps w:val="0"/>
                <w:sz w:val="22"/>
              </w:rPr>
              <w:t>5</w:t>
            </w:r>
            <w:r w:rsidRPr="00B56581">
              <w:rPr>
                <w:rFonts w:ascii="Corbel" w:hAnsi="Corbel"/>
                <w:b w:val="0"/>
                <w:smallCaps w:val="0"/>
                <w:sz w:val="22"/>
              </w:rPr>
              <w:t>,</w:t>
            </w:r>
          </w:p>
          <w:p w:rsidR="003E0601" w:rsidRPr="00B56581" w:rsidRDefault="0055348E" w:rsidP="0055348E">
            <w:pPr>
              <w:pStyle w:val="Punktygwne"/>
              <w:spacing w:before="0" w:after="0"/>
              <w:rPr>
                <w:rFonts w:ascii="Corbel" w:hAnsi="Corbel"/>
                <w:b w:val="0"/>
                <w:smallCaps w:val="0"/>
                <w:sz w:val="22"/>
              </w:rPr>
            </w:pPr>
            <w:r w:rsidRPr="00B56581">
              <w:rPr>
                <w:rFonts w:ascii="Corbel" w:hAnsi="Corbel"/>
                <w:b w:val="0"/>
                <w:smallCaps w:val="0"/>
                <w:sz w:val="22"/>
              </w:rPr>
              <w:t>K_W</w:t>
            </w:r>
            <w:r w:rsidR="00F253F2">
              <w:rPr>
                <w:rFonts w:ascii="Corbel" w:hAnsi="Corbel"/>
                <w:b w:val="0"/>
                <w:smallCaps w:val="0"/>
                <w:sz w:val="22"/>
              </w:rPr>
              <w:t>0</w:t>
            </w:r>
            <w:r w:rsidRPr="00B56581">
              <w:rPr>
                <w:rFonts w:ascii="Corbel" w:hAnsi="Corbel"/>
                <w:b w:val="0"/>
                <w:smallCaps w:val="0"/>
                <w:sz w:val="22"/>
              </w:rPr>
              <w:t>3,</w:t>
            </w:r>
          </w:p>
          <w:p w:rsidR="001E08B3" w:rsidRPr="00B56581" w:rsidRDefault="001E08B3" w:rsidP="0055348E">
            <w:pPr>
              <w:pStyle w:val="Punktygwne"/>
              <w:spacing w:before="0" w:after="0"/>
              <w:rPr>
                <w:rFonts w:ascii="Corbel" w:hAnsi="Corbel"/>
                <w:b w:val="0"/>
                <w:smallCaps w:val="0"/>
                <w:sz w:val="22"/>
              </w:rPr>
            </w:pPr>
            <w:r w:rsidRPr="00B56581">
              <w:rPr>
                <w:rFonts w:ascii="Corbel" w:hAnsi="Corbel"/>
                <w:b w:val="0"/>
                <w:smallCaps w:val="0"/>
                <w:sz w:val="22"/>
              </w:rPr>
              <w:t>K_W</w:t>
            </w:r>
            <w:r w:rsidR="00F253F2">
              <w:rPr>
                <w:rFonts w:ascii="Corbel" w:hAnsi="Corbel"/>
                <w:b w:val="0"/>
                <w:smallCaps w:val="0"/>
                <w:sz w:val="22"/>
              </w:rPr>
              <w:t>0</w:t>
            </w:r>
            <w:r w:rsidRPr="00B56581">
              <w:rPr>
                <w:rFonts w:ascii="Corbel" w:hAnsi="Corbel"/>
                <w:b w:val="0"/>
                <w:smallCaps w:val="0"/>
                <w:sz w:val="22"/>
              </w:rPr>
              <w:t>8</w:t>
            </w:r>
          </w:p>
        </w:tc>
      </w:tr>
      <w:tr w:rsidR="003E0601" w:rsidRPr="00B56581" w:rsidTr="00F253F2">
        <w:tc>
          <w:tcPr>
            <w:tcW w:w="1701"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EK_05</w:t>
            </w:r>
          </w:p>
        </w:tc>
        <w:tc>
          <w:tcPr>
            <w:tcW w:w="6096"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ocenia stan faktyczny w świetle odpowiednich regulacji prawa międzynarodowego</w:t>
            </w:r>
          </w:p>
        </w:tc>
        <w:tc>
          <w:tcPr>
            <w:tcW w:w="1873" w:type="dxa"/>
          </w:tcPr>
          <w:p w:rsidR="00B56581" w:rsidRPr="00B56581" w:rsidRDefault="001E08B3" w:rsidP="001E08B3">
            <w:pPr>
              <w:pStyle w:val="Punktygwne"/>
              <w:spacing w:after="0"/>
              <w:rPr>
                <w:rFonts w:ascii="Corbel" w:hAnsi="Corbel"/>
                <w:b w:val="0"/>
                <w:smallCaps w:val="0"/>
                <w:sz w:val="22"/>
              </w:rPr>
            </w:pPr>
            <w:r w:rsidRPr="00B56581">
              <w:rPr>
                <w:rFonts w:ascii="Corbel" w:hAnsi="Corbel"/>
                <w:b w:val="0"/>
                <w:smallCaps w:val="0"/>
                <w:sz w:val="22"/>
              </w:rPr>
              <w:t>K_U</w:t>
            </w:r>
            <w:r w:rsidR="00F253F2">
              <w:rPr>
                <w:rFonts w:ascii="Corbel" w:hAnsi="Corbel"/>
                <w:b w:val="0"/>
                <w:smallCaps w:val="0"/>
                <w:sz w:val="22"/>
              </w:rPr>
              <w:t>0</w:t>
            </w:r>
            <w:r w:rsidRPr="00B56581">
              <w:rPr>
                <w:rFonts w:ascii="Corbel" w:hAnsi="Corbel"/>
                <w:b w:val="0"/>
                <w:smallCaps w:val="0"/>
                <w:sz w:val="22"/>
              </w:rPr>
              <w:t>2</w:t>
            </w:r>
          </w:p>
          <w:p w:rsidR="003E0601" w:rsidRPr="00B56581" w:rsidRDefault="001E08B3" w:rsidP="001E08B3">
            <w:pPr>
              <w:pStyle w:val="Punktygwne"/>
              <w:spacing w:before="0" w:after="0"/>
              <w:rPr>
                <w:rFonts w:ascii="Corbel" w:hAnsi="Corbel"/>
                <w:b w:val="0"/>
                <w:smallCaps w:val="0"/>
                <w:sz w:val="22"/>
              </w:rPr>
            </w:pPr>
            <w:r w:rsidRPr="00B56581">
              <w:rPr>
                <w:rFonts w:ascii="Corbel" w:hAnsi="Corbel"/>
                <w:b w:val="0"/>
                <w:smallCaps w:val="0"/>
                <w:sz w:val="22"/>
              </w:rPr>
              <w:t>K_U</w:t>
            </w:r>
            <w:r w:rsidR="00F253F2">
              <w:rPr>
                <w:rFonts w:ascii="Corbel" w:hAnsi="Corbel"/>
                <w:b w:val="0"/>
                <w:smallCaps w:val="0"/>
                <w:sz w:val="22"/>
              </w:rPr>
              <w:t>0</w:t>
            </w:r>
            <w:r w:rsidRPr="00B56581">
              <w:rPr>
                <w:rFonts w:ascii="Corbel" w:hAnsi="Corbel"/>
                <w:b w:val="0"/>
                <w:smallCaps w:val="0"/>
                <w:sz w:val="22"/>
              </w:rPr>
              <w:t>8</w:t>
            </w:r>
          </w:p>
        </w:tc>
      </w:tr>
      <w:tr w:rsidR="003E0601" w:rsidRPr="00B56581" w:rsidTr="00F253F2">
        <w:tc>
          <w:tcPr>
            <w:tcW w:w="1701"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EK_06</w:t>
            </w:r>
          </w:p>
        </w:tc>
        <w:tc>
          <w:tcPr>
            <w:tcW w:w="6096"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projektuje orzeczenia sądów międzynarodowych oraz potrafi przygotować prace pisemne, wystąpienia ustne oraz prezentacje multimedialne</w:t>
            </w:r>
          </w:p>
        </w:tc>
        <w:tc>
          <w:tcPr>
            <w:tcW w:w="1873" w:type="dxa"/>
          </w:tcPr>
          <w:p w:rsidR="003E0601" w:rsidRPr="00B56581" w:rsidRDefault="003E0601" w:rsidP="00F13881">
            <w:pPr>
              <w:pStyle w:val="Punktygwne"/>
              <w:spacing w:before="0" w:after="0"/>
              <w:rPr>
                <w:rFonts w:ascii="Corbel" w:hAnsi="Corbel"/>
                <w:b w:val="0"/>
                <w:smallCaps w:val="0"/>
                <w:sz w:val="22"/>
              </w:rPr>
            </w:pPr>
          </w:p>
          <w:p w:rsidR="001E08B3" w:rsidRPr="00B56581" w:rsidRDefault="001E08B3" w:rsidP="001E08B3">
            <w:pPr>
              <w:pStyle w:val="Punktygwne"/>
              <w:spacing w:before="0" w:after="0"/>
              <w:rPr>
                <w:rFonts w:ascii="Corbel" w:hAnsi="Corbel"/>
                <w:b w:val="0"/>
                <w:smallCaps w:val="0"/>
                <w:sz w:val="22"/>
              </w:rPr>
            </w:pPr>
            <w:r w:rsidRPr="00B56581">
              <w:rPr>
                <w:rFonts w:ascii="Corbel" w:hAnsi="Corbel"/>
                <w:b w:val="0"/>
                <w:smallCaps w:val="0"/>
                <w:sz w:val="22"/>
              </w:rPr>
              <w:t>K_U16</w:t>
            </w:r>
          </w:p>
          <w:p w:rsidR="003E0601" w:rsidRPr="00B56581" w:rsidRDefault="003E0601" w:rsidP="00F13881">
            <w:pPr>
              <w:pStyle w:val="Punktygwne"/>
              <w:spacing w:before="0" w:after="0"/>
              <w:rPr>
                <w:rFonts w:ascii="Corbel" w:hAnsi="Corbel"/>
                <w:b w:val="0"/>
                <w:smallCaps w:val="0"/>
                <w:sz w:val="22"/>
              </w:rPr>
            </w:pPr>
          </w:p>
        </w:tc>
      </w:tr>
      <w:tr w:rsidR="003E0601" w:rsidRPr="00B56581" w:rsidTr="00F253F2">
        <w:tc>
          <w:tcPr>
            <w:tcW w:w="1701"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EK_07</w:t>
            </w:r>
          </w:p>
        </w:tc>
        <w:tc>
          <w:tcPr>
            <w:tcW w:w="6096"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poddaje krytyce działania podmiotów prawa międzynarodowego</w:t>
            </w:r>
          </w:p>
        </w:tc>
        <w:tc>
          <w:tcPr>
            <w:tcW w:w="1873" w:type="dxa"/>
          </w:tcPr>
          <w:p w:rsidR="003E0601" w:rsidRPr="00B56581" w:rsidRDefault="0055348E" w:rsidP="00F13881">
            <w:pPr>
              <w:pStyle w:val="Punktygwne"/>
              <w:spacing w:before="0" w:after="0"/>
              <w:rPr>
                <w:rFonts w:ascii="Corbel" w:hAnsi="Corbel"/>
                <w:b w:val="0"/>
                <w:smallCaps w:val="0"/>
                <w:sz w:val="22"/>
              </w:rPr>
            </w:pPr>
            <w:r w:rsidRPr="00B56581">
              <w:rPr>
                <w:rFonts w:ascii="Corbel" w:hAnsi="Corbel"/>
                <w:b w:val="0"/>
                <w:smallCaps w:val="0"/>
                <w:sz w:val="22"/>
              </w:rPr>
              <w:t>K_U</w:t>
            </w:r>
            <w:r w:rsidR="00F253F2">
              <w:rPr>
                <w:rFonts w:ascii="Corbel" w:hAnsi="Corbel"/>
                <w:b w:val="0"/>
                <w:smallCaps w:val="0"/>
                <w:sz w:val="22"/>
              </w:rPr>
              <w:t>0</w:t>
            </w:r>
            <w:r w:rsidRPr="00B56581">
              <w:rPr>
                <w:rFonts w:ascii="Corbel" w:hAnsi="Corbel"/>
                <w:b w:val="0"/>
                <w:smallCaps w:val="0"/>
                <w:sz w:val="22"/>
              </w:rPr>
              <w:t>2,</w:t>
            </w:r>
          </w:p>
          <w:p w:rsidR="003E0601" w:rsidRPr="00B56581" w:rsidRDefault="003E0601" w:rsidP="001E08B3">
            <w:pPr>
              <w:pStyle w:val="Punktygwne"/>
              <w:spacing w:before="0" w:after="0"/>
              <w:rPr>
                <w:rFonts w:ascii="Corbel" w:hAnsi="Corbel"/>
                <w:b w:val="0"/>
                <w:smallCaps w:val="0"/>
                <w:sz w:val="22"/>
              </w:rPr>
            </w:pPr>
          </w:p>
        </w:tc>
      </w:tr>
      <w:tr w:rsidR="003E0601" w:rsidRPr="00B56581" w:rsidTr="00F253F2">
        <w:tc>
          <w:tcPr>
            <w:tcW w:w="1701"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EK_08</w:t>
            </w:r>
          </w:p>
        </w:tc>
        <w:tc>
          <w:tcPr>
            <w:tcW w:w="6096"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wyprowadza samodzielne wnioski na podstawie analizy prawa traktatowego i zwyczajowego oraz judykatury i doktryny</w:t>
            </w:r>
          </w:p>
        </w:tc>
        <w:tc>
          <w:tcPr>
            <w:tcW w:w="1873" w:type="dxa"/>
          </w:tcPr>
          <w:p w:rsidR="003E0601" w:rsidRPr="00B56581" w:rsidRDefault="0055348E" w:rsidP="00F13881">
            <w:pPr>
              <w:pStyle w:val="Punktygwne"/>
              <w:spacing w:before="0" w:after="0"/>
              <w:rPr>
                <w:rFonts w:ascii="Corbel" w:hAnsi="Corbel"/>
                <w:b w:val="0"/>
                <w:smallCaps w:val="0"/>
                <w:sz w:val="22"/>
              </w:rPr>
            </w:pPr>
            <w:r w:rsidRPr="00B56581">
              <w:rPr>
                <w:rFonts w:ascii="Corbel" w:hAnsi="Corbel"/>
                <w:b w:val="0"/>
                <w:smallCaps w:val="0"/>
                <w:sz w:val="22"/>
              </w:rPr>
              <w:t>K_U</w:t>
            </w:r>
            <w:r w:rsidR="00F253F2">
              <w:rPr>
                <w:rFonts w:ascii="Corbel" w:hAnsi="Corbel"/>
                <w:b w:val="0"/>
                <w:smallCaps w:val="0"/>
                <w:sz w:val="22"/>
              </w:rPr>
              <w:t>0</w:t>
            </w:r>
            <w:r w:rsidRPr="00B56581">
              <w:rPr>
                <w:rFonts w:ascii="Corbel" w:hAnsi="Corbel"/>
                <w:b w:val="0"/>
                <w:smallCaps w:val="0"/>
                <w:sz w:val="22"/>
              </w:rPr>
              <w:t>2,</w:t>
            </w:r>
          </w:p>
          <w:p w:rsidR="003E0601" w:rsidRPr="00B56581" w:rsidRDefault="001E08B3" w:rsidP="00F13881">
            <w:pPr>
              <w:pStyle w:val="Punktygwne"/>
              <w:spacing w:before="0" w:after="0"/>
              <w:rPr>
                <w:rFonts w:ascii="Corbel" w:hAnsi="Corbel"/>
                <w:b w:val="0"/>
                <w:smallCaps w:val="0"/>
                <w:sz w:val="22"/>
              </w:rPr>
            </w:pPr>
            <w:r w:rsidRPr="00B56581">
              <w:rPr>
                <w:rFonts w:ascii="Corbel" w:hAnsi="Corbel"/>
                <w:b w:val="0"/>
                <w:smallCaps w:val="0"/>
                <w:sz w:val="22"/>
              </w:rPr>
              <w:t>K_U17</w:t>
            </w:r>
          </w:p>
        </w:tc>
      </w:tr>
      <w:tr w:rsidR="003E0601" w:rsidRPr="00B56581" w:rsidTr="00F253F2">
        <w:tc>
          <w:tcPr>
            <w:tcW w:w="1701"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EK_09</w:t>
            </w:r>
          </w:p>
        </w:tc>
        <w:tc>
          <w:tcPr>
            <w:tcW w:w="6096"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zachowuje otwartość w dyskusji nad aktualnymi wydarzeniami na arenie międzynarodowej</w:t>
            </w:r>
          </w:p>
        </w:tc>
        <w:tc>
          <w:tcPr>
            <w:tcW w:w="1873" w:type="dxa"/>
          </w:tcPr>
          <w:p w:rsidR="003E0601" w:rsidRPr="00B56581" w:rsidRDefault="0055348E" w:rsidP="003E0601">
            <w:pPr>
              <w:pStyle w:val="Punktygwne"/>
              <w:spacing w:before="0" w:after="0"/>
              <w:rPr>
                <w:rFonts w:ascii="Corbel" w:hAnsi="Corbel"/>
                <w:b w:val="0"/>
                <w:smallCaps w:val="0"/>
                <w:sz w:val="22"/>
              </w:rPr>
            </w:pPr>
            <w:r w:rsidRPr="00B56581">
              <w:rPr>
                <w:rFonts w:ascii="Corbel" w:hAnsi="Corbel"/>
                <w:b w:val="0"/>
                <w:smallCaps w:val="0"/>
                <w:sz w:val="22"/>
              </w:rPr>
              <w:t>K_U16,</w:t>
            </w:r>
          </w:p>
        </w:tc>
      </w:tr>
      <w:tr w:rsidR="003E0601" w:rsidRPr="00B56581" w:rsidTr="00F253F2">
        <w:tc>
          <w:tcPr>
            <w:tcW w:w="1701"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EK_10</w:t>
            </w:r>
          </w:p>
        </w:tc>
        <w:tc>
          <w:tcPr>
            <w:tcW w:w="6096"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podejmuje się analizy uwarunkowań wynikających z członkostwa Polski w różnych organizacjach międzynarodowych</w:t>
            </w:r>
          </w:p>
        </w:tc>
        <w:tc>
          <w:tcPr>
            <w:tcW w:w="1873" w:type="dxa"/>
          </w:tcPr>
          <w:p w:rsidR="003E0601" w:rsidRPr="00B56581" w:rsidRDefault="001E08B3" w:rsidP="003E0601">
            <w:pPr>
              <w:pStyle w:val="Punktygwne"/>
              <w:spacing w:before="0" w:after="0"/>
              <w:rPr>
                <w:rFonts w:ascii="Corbel" w:hAnsi="Corbel"/>
                <w:b w:val="0"/>
                <w:smallCaps w:val="0"/>
                <w:sz w:val="22"/>
              </w:rPr>
            </w:pPr>
            <w:r w:rsidRPr="00B56581">
              <w:rPr>
                <w:rFonts w:ascii="Corbel" w:hAnsi="Corbel"/>
                <w:b w:val="0"/>
                <w:smallCaps w:val="0"/>
                <w:sz w:val="22"/>
              </w:rPr>
              <w:t>K_K</w:t>
            </w:r>
            <w:r w:rsidR="00F253F2">
              <w:rPr>
                <w:rFonts w:ascii="Corbel" w:hAnsi="Corbel"/>
                <w:b w:val="0"/>
                <w:smallCaps w:val="0"/>
                <w:sz w:val="22"/>
              </w:rPr>
              <w:t>0</w:t>
            </w:r>
            <w:r w:rsidRPr="00B56581">
              <w:rPr>
                <w:rFonts w:ascii="Corbel" w:hAnsi="Corbel"/>
                <w:b w:val="0"/>
                <w:smallCaps w:val="0"/>
                <w:sz w:val="22"/>
              </w:rPr>
              <w:t>6</w:t>
            </w:r>
            <w:r w:rsidR="0055348E" w:rsidRPr="00B56581">
              <w:rPr>
                <w:rFonts w:ascii="Corbel" w:hAnsi="Corbel"/>
                <w:b w:val="0"/>
                <w:smallCaps w:val="0"/>
                <w:sz w:val="22"/>
              </w:rPr>
              <w:t>,</w:t>
            </w:r>
          </w:p>
        </w:tc>
      </w:tr>
      <w:tr w:rsidR="003E0601" w:rsidRPr="00B56581" w:rsidTr="00F253F2">
        <w:tc>
          <w:tcPr>
            <w:tcW w:w="1701"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EK_11</w:t>
            </w:r>
          </w:p>
        </w:tc>
        <w:tc>
          <w:tcPr>
            <w:tcW w:w="6096"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śledzi procesy zachodzące na arenie międzynarodowej</w:t>
            </w:r>
          </w:p>
        </w:tc>
        <w:tc>
          <w:tcPr>
            <w:tcW w:w="1873" w:type="dxa"/>
          </w:tcPr>
          <w:p w:rsidR="003E0601" w:rsidRPr="00B56581" w:rsidRDefault="00173449" w:rsidP="00F13881">
            <w:pPr>
              <w:pStyle w:val="Punktygwne"/>
              <w:spacing w:before="0" w:after="0"/>
              <w:rPr>
                <w:rFonts w:ascii="Corbel" w:hAnsi="Corbel"/>
                <w:b w:val="0"/>
                <w:smallCaps w:val="0"/>
                <w:sz w:val="22"/>
              </w:rPr>
            </w:pPr>
            <w:r>
              <w:rPr>
                <w:rFonts w:ascii="Corbel" w:hAnsi="Corbel"/>
                <w:b w:val="0"/>
                <w:smallCaps w:val="0"/>
                <w:sz w:val="22"/>
              </w:rPr>
              <w:t>K_K06</w:t>
            </w:r>
          </w:p>
        </w:tc>
      </w:tr>
    </w:tbl>
    <w:p w:rsidR="0085747A" w:rsidRPr="00B56581" w:rsidRDefault="0085747A" w:rsidP="009C54AE">
      <w:pPr>
        <w:pStyle w:val="Punktygwne"/>
        <w:spacing w:before="0" w:after="0"/>
        <w:rPr>
          <w:rFonts w:ascii="Corbel" w:hAnsi="Corbel"/>
          <w:b w:val="0"/>
          <w:szCs w:val="24"/>
        </w:rPr>
      </w:pPr>
    </w:p>
    <w:p w:rsidR="0085747A" w:rsidRPr="00B56581" w:rsidRDefault="00D87B55" w:rsidP="009C54AE">
      <w:pPr>
        <w:pStyle w:val="Akapitzlist"/>
        <w:spacing w:line="240" w:lineRule="auto"/>
        <w:ind w:left="426"/>
        <w:jc w:val="both"/>
        <w:rPr>
          <w:rFonts w:ascii="Corbel" w:hAnsi="Corbel"/>
          <w:b/>
          <w:sz w:val="24"/>
          <w:szCs w:val="24"/>
        </w:rPr>
      </w:pPr>
      <w:r>
        <w:rPr>
          <w:rFonts w:ascii="Corbel" w:hAnsi="Corbel"/>
          <w:b/>
          <w:sz w:val="24"/>
          <w:szCs w:val="24"/>
        </w:rPr>
        <w:br w:type="column"/>
      </w:r>
      <w:r w:rsidR="00675843" w:rsidRPr="00B56581">
        <w:rPr>
          <w:rFonts w:ascii="Corbel" w:hAnsi="Corbel"/>
          <w:b/>
          <w:sz w:val="24"/>
          <w:szCs w:val="24"/>
        </w:rPr>
        <w:lastRenderedPageBreak/>
        <w:t>3.3</w:t>
      </w:r>
      <w:r w:rsidR="001D7B54" w:rsidRPr="00B56581">
        <w:rPr>
          <w:rFonts w:ascii="Corbel" w:hAnsi="Corbel"/>
          <w:b/>
          <w:sz w:val="24"/>
          <w:szCs w:val="24"/>
        </w:rPr>
        <w:t xml:space="preserve"> </w:t>
      </w:r>
      <w:r w:rsidR="0085747A" w:rsidRPr="00B56581">
        <w:rPr>
          <w:rFonts w:ascii="Corbel" w:hAnsi="Corbel"/>
          <w:b/>
          <w:sz w:val="24"/>
          <w:szCs w:val="24"/>
        </w:rPr>
        <w:t>T</w:t>
      </w:r>
      <w:r w:rsidR="001D7B54" w:rsidRPr="00B56581">
        <w:rPr>
          <w:rFonts w:ascii="Corbel" w:hAnsi="Corbel"/>
          <w:b/>
          <w:sz w:val="24"/>
          <w:szCs w:val="24"/>
        </w:rPr>
        <w:t xml:space="preserve">reści programowe </w:t>
      </w:r>
      <w:r w:rsidR="007327BD" w:rsidRPr="00B56581">
        <w:rPr>
          <w:rFonts w:ascii="Corbel" w:hAnsi="Corbel"/>
          <w:sz w:val="24"/>
          <w:szCs w:val="24"/>
        </w:rPr>
        <w:t xml:space="preserve">  </w:t>
      </w:r>
    </w:p>
    <w:p w:rsidR="0085747A" w:rsidRPr="00B56581" w:rsidRDefault="0085747A" w:rsidP="009C54AE">
      <w:pPr>
        <w:pStyle w:val="Akapitzlist"/>
        <w:numPr>
          <w:ilvl w:val="0"/>
          <w:numId w:val="1"/>
        </w:numPr>
        <w:spacing w:after="120" w:line="240" w:lineRule="auto"/>
        <w:jc w:val="both"/>
        <w:rPr>
          <w:rFonts w:ascii="Corbel" w:hAnsi="Corbel"/>
          <w:sz w:val="24"/>
          <w:szCs w:val="24"/>
        </w:rPr>
      </w:pPr>
      <w:r w:rsidRPr="00B56581">
        <w:rPr>
          <w:rFonts w:ascii="Corbel" w:hAnsi="Corbel"/>
          <w:sz w:val="24"/>
          <w:szCs w:val="24"/>
        </w:rPr>
        <w:t xml:space="preserve">Problematyka wykładu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1609"/>
      </w:tblGrid>
      <w:tr w:rsidR="003E0601" w:rsidRPr="00B56581" w:rsidTr="00F253F2">
        <w:tc>
          <w:tcPr>
            <w:tcW w:w="6521" w:type="dxa"/>
          </w:tcPr>
          <w:p w:rsidR="003E0601" w:rsidRPr="00B56581" w:rsidRDefault="003E0601" w:rsidP="00F13881">
            <w:pPr>
              <w:pStyle w:val="Akapitzlist"/>
              <w:spacing w:after="0" w:line="240" w:lineRule="auto"/>
              <w:ind w:left="708" w:hanging="708"/>
              <w:rPr>
                <w:rFonts w:ascii="Corbel" w:hAnsi="Corbel"/>
              </w:rPr>
            </w:pPr>
            <w:r w:rsidRPr="00B56581">
              <w:rPr>
                <w:rFonts w:ascii="Corbel" w:hAnsi="Corbel"/>
              </w:rPr>
              <w:t>Treści merytoryczne</w:t>
            </w:r>
          </w:p>
        </w:tc>
        <w:tc>
          <w:tcPr>
            <w:tcW w:w="1609" w:type="dxa"/>
          </w:tcPr>
          <w:p w:rsidR="003E0601" w:rsidRPr="00B56581" w:rsidRDefault="003E0601" w:rsidP="00F13881">
            <w:pPr>
              <w:pStyle w:val="Akapitzlist"/>
              <w:spacing w:after="0" w:line="240" w:lineRule="auto"/>
              <w:ind w:left="708" w:hanging="708"/>
              <w:rPr>
                <w:rFonts w:ascii="Corbel" w:hAnsi="Corbel"/>
              </w:rPr>
            </w:pPr>
          </w:p>
        </w:tc>
      </w:tr>
      <w:tr w:rsidR="003E0601" w:rsidRPr="00B56581" w:rsidTr="00F253F2">
        <w:trPr>
          <w:trHeight w:val="585"/>
        </w:trPr>
        <w:tc>
          <w:tcPr>
            <w:tcW w:w="6521" w:type="dxa"/>
          </w:tcPr>
          <w:p w:rsidR="003E0601" w:rsidRPr="00B56581" w:rsidRDefault="003E0601" w:rsidP="00F13881">
            <w:pPr>
              <w:widowControl w:val="0"/>
              <w:shd w:val="clear" w:color="auto" w:fill="FFFFFF"/>
              <w:autoSpaceDE w:val="0"/>
              <w:autoSpaceDN w:val="0"/>
              <w:adjustRightInd w:val="0"/>
              <w:spacing w:after="0" w:line="240" w:lineRule="auto"/>
              <w:ind w:left="360"/>
              <w:rPr>
                <w:rFonts w:ascii="Corbel" w:hAnsi="Corbel"/>
              </w:rPr>
            </w:pPr>
            <w:r w:rsidRPr="00B56581">
              <w:rPr>
                <w:rFonts w:ascii="Corbel" w:hAnsi="Corbel"/>
                <w:color w:val="333333"/>
                <w:w w:val="103"/>
              </w:rPr>
              <w:t>Podstawowe zagadnienia prawa międzynarodowego publicznego</w:t>
            </w:r>
            <w:r w:rsidRPr="00B56581">
              <w:rPr>
                <w:rFonts w:ascii="Corbel" w:hAnsi="Corbel"/>
              </w:rPr>
              <w:t xml:space="preserve"> </w:t>
            </w:r>
          </w:p>
        </w:tc>
        <w:tc>
          <w:tcPr>
            <w:tcW w:w="1609" w:type="dxa"/>
          </w:tcPr>
          <w:p w:rsidR="003E0601" w:rsidRPr="00B56581" w:rsidRDefault="003E0601" w:rsidP="0006113B">
            <w:pPr>
              <w:widowControl w:val="0"/>
              <w:shd w:val="clear" w:color="auto" w:fill="FFFFFF"/>
              <w:autoSpaceDE w:val="0"/>
              <w:autoSpaceDN w:val="0"/>
              <w:adjustRightInd w:val="0"/>
              <w:spacing w:after="0" w:line="240" w:lineRule="auto"/>
              <w:ind w:left="35"/>
              <w:jc w:val="center"/>
              <w:rPr>
                <w:rFonts w:ascii="Corbel" w:hAnsi="Corbel"/>
                <w:color w:val="333333"/>
                <w:w w:val="103"/>
              </w:rPr>
            </w:pPr>
            <w:r w:rsidRPr="00B56581">
              <w:rPr>
                <w:rFonts w:ascii="Corbel" w:hAnsi="Corbel"/>
                <w:color w:val="333333"/>
                <w:w w:val="103"/>
              </w:rPr>
              <w:t>2 godz.</w:t>
            </w:r>
          </w:p>
        </w:tc>
      </w:tr>
      <w:tr w:rsidR="003E0601" w:rsidRPr="00B56581" w:rsidTr="00F253F2">
        <w:trPr>
          <w:trHeight w:val="405"/>
        </w:trPr>
        <w:tc>
          <w:tcPr>
            <w:tcW w:w="6521" w:type="dxa"/>
          </w:tcPr>
          <w:p w:rsidR="003E0601" w:rsidRPr="00B56581" w:rsidRDefault="003E0601" w:rsidP="00F13881">
            <w:pPr>
              <w:widowControl w:val="0"/>
              <w:shd w:val="clear" w:color="auto" w:fill="FFFFFF"/>
              <w:autoSpaceDE w:val="0"/>
              <w:autoSpaceDN w:val="0"/>
              <w:adjustRightInd w:val="0"/>
              <w:spacing w:after="0" w:line="240" w:lineRule="auto"/>
              <w:ind w:left="360"/>
              <w:rPr>
                <w:rFonts w:ascii="Corbel" w:hAnsi="Corbel"/>
                <w:color w:val="333333"/>
                <w:w w:val="103"/>
              </w:rPr>
            </w:pPr>
            <w:r w:rsidRPr="00B56581">
              <w:rPr>
                <w:rFonts w:ascii="Corbel" w:hAnsi="Corbel"/>
                <w:color w:val="333333"/>
                <w:w w:val="103"/>
              </w:rPr>
              <w:t xml:space="preserve">Źródła prawa międzynarodowego publicznego. Tworzenie prawa międzynarodowego </w:t>
            </w:r>
          </w:p>
        </w:tc>
        <w:tc>
          <w:tcPr>
            <w:tcW w:w="1609" w:type="dxa"/>
          </w:tcPr>
          <w:p w:rsidR="003E0601" w:rsidRPr="00B56581" w:rsidRDefault="003E0601" w:rsidP="0006113B">
            <w:pPr>
              <w:widowControl w:val="0"/>
              <w:shd w:val="clear" w:color="auto" w:fill="FFFFFF"/>
              <w:autoSpaceDE w:val="0"/>
              <w:autoSpaceDN w:val="0"/>
              <w:adjustRightInd w:val="0"/>
              <w:spacing w:after="0" w:line="240" w:lineRule="auto"/>
              <w:ind w:left="35"/>
              <w:jc w:val="center"/>
              <w:rPr>
                <w:rFonts w:ascii="Corbel" w:hAnsi="Corbel"/>
                <w:color w:val="333333"/>
                <w:w w:val="103"/>
              </w:rPr>
            </w:pPr>
            <w:r w:rsidRPr="00B56581">
              <w:rPr>
                <w:rFonts w:ascii="Corbel" w:hAnsi="Corbel"/>
                <w:color w:val="333333"/>
                <w:w w:val="103"/>
              </w:rPr>
              <w:t>2 godz.</w:t>
            </w:r>
          </w:p>
        </w:tc>
      </w:tr>
      <w:tr w:rsidR="003E0601" w:rsidRPr="00B56581" w:rsidTr="00F253F2">
        <w:trPr>
          <w:trHeight w:val="225"/>
        </w:trPr>
        <w:tc>
          <w:tcPr>
            <w:tcW w:w="6521" w:type="dxa"/>
          </w:tcPr>
          <w:p w:rsidR="003E0601" w:rsidRPr="00B56581" w:rsidRDefault="003E0601" w:rsidP="00F13881">
            <w:pPr>
              <w:widowControl w:val="0"/>
              <w:shd w:val="clear" w:color="auto" w:fill="FFFFFF"/>
              <w:autoSpaceDE w:val="0"/>
              <w:autoSpaceDN w:val="0"/>
              <w:adjustRightInd w:val="0"/>
              <w:spacing w:after="0" w:line="240" w:lineRule="auto"/>
              <w:ind w:left="360"/>
              <w:rPr>
                <w:rFonts w:ascii="Corbel" w:hAnsi="Corbel"/>
                <w:color w:val="333333"/>
                <w:w w:val="103"/>
              </w:rPr>
            </w:pPr>
            <w:r w:rsidRPr="00B56581">
              <w:rPr>
                <w:rFonts w:ascii="Corbel" w:hAnsi="Corbel"/>
                <w:color w:val="333333"/>
                <w:w w:val="103"/>
              </w:rPr>
              <w:t xml:space="preserve">Prawo traktatów </w:t>
            </w:r>
          </w:p>
        </w:tc>
        <w:tc>
          <w:tcPr>
            <w:tcW w:w="1609" w:type="dxa"/>
          </w:tcPr>
          <w:p w:rsidR="003E0601" w:rsidRPr="00B56581" w:rsidRDefault="003E0601" w:rsidP="0006113B">
            <w:pPr>
              <w:widowControl w:val="0"/>
              <w:shd w:val="clear" w:color="auto" w:fill="FFFFFF"/>
              <w:autoSpaceDE w:val="0"/>
              <w:autoSpaceDN w:val="0"/>
              <w:adjustRightInd w:val="0"/>
              <w:spacing w:after="0" w:line="240" w:lineRule="auto"/>
              <w:ind w:left="35"/>
              <w:jc w:val="center"/>
              <w:rPr>
                <w:rFonts w:ascii="Corbel" w:hAnsi="Corbel"/>
                <w:color w:val="333333"/>
                <w:w w:val="103"/>
              </w:rPr>
            </w:pPr>
            <w:r w:rsidRPr="00B56581">
              <w:rPr>
                <w:rFonts w:ascii="Corbel" w:hAnsi="Corbel"/>
                <w:color w:val="333333"/>
                <w:w w:val="103"/>
              </w:rPr>
              <w:t>3 godz.</w:t>
            </w:r>
          </w:p>
        </w:tc>
      </w:tr>
      <w:tr w:rsidR="003E0601" w:rsidRPr="00B56581" w:rsidTr="00F253F2">
        <w:trPr>
          <w:trHeight w:val="525"/>
        </w:trPr>
        <w:tc>
          <w:tcPr>
            <w:tcW w:w="6521" w:type="dxa"/>
          </w:tcPr>
          <w:p w:rsidR="003E0601" w:rsidRPr="00B56581" w:rsidRDefault="003E0601" w:rsidP="00F13881">
            <w:pPr>
              <w:widowControl w:val="0"/>
              <w:shd w:val="clear" w:color="auto" w:fill="FFFFFF"/>
              <w:autoSpaceDE w:val="0"/>
              <w:autoSpaceDN w:val="0"/>
              <w:adjustRightInd w:val="0"/>
              <w:spacing w:after="0" w:line="240" w:lineRule="auto"/>
              <w:ind w:left="360"/>
              <w:rPr>
                <w:rFonts w:ascii="Corbel" w:hAnsi="Corbel"/>
                <w:color w:val="333333"/>
                <w:w w:val="103"/>
              </w:rPr>
            </w:pPr>
            <w:r w:rsidRPr="00B56581">
              <w:rPr>
                <w:rFonts w:ascii="Corbel" w:hAnsi="Corbel"/>
                <w:color w:val="333333"/>
                <w:w w:val="103"/>
              </w:rPr>
              <w:t xml:space="preserve">Podmioty prawa międzynarodowego. Sukcesja i uznanie międzynarodowe </w:t>
            </w:r>
          </w:p>
        </w:tc>
        <w:tc>
          <w:tcPr>
            <w:tcW w:w="1609" w:type="dxa"/>
          </w:tcPr>
          <w:p w:rsidR="003E0601" w:rsidRPr="00B56581" w:rsidRDefault="003E0601" w:rsidP="0006113B">
            <w:pPr>
              <w:widowControl w:val="0"/>
              <w:shd w:val="clear" w:color="auto" w:fill="FFFFFF"/>
              <w:autoSpaceDE w:val="0"/>
              <w:autoSpaceDN w:val="0"/>
              <w:adjustRightInd w:val="0"/>
              <w:spacing w:after="0" w:line="240" w:lineRule="auto"/>
              <w:ind w:left="35"/>
              <w:jc w:val="center"/>
              <w:rPr>
                <w:rFonts w:ascii="Corbel" w:hAnsi="Corbel"/>
                <w:color w:val="333333"/>
                <w:w w:val="103"/>
              </w:rPr>
            </w:pPr>
            <w:r w:rsidRPr="00B56581">
              <w:rPr>
                <w:rFonts w:ascii="Corbel" w:hAnsi="Corbel"/>
                <w:color w:val="333333"/>
                <w:w w:val="103"/>
              </w:rPr>
              <w:t>2 godz.</w:t>
            </w:r>
          </w:p>
        </w:tc>
      </w:tr>
      <w:tr w:rsidR="003E0601" w:rsidRPr="00B56581" w:rsidTr="00F253F2">
        <w:trPr>
          <w:trHeight w:val="300"/>
        </w:trPr>
        <w:tc>
          <w:tcPr>
            <w:tcW w:w="6521" w:type="dxa"/>
          </w:tcPr>
          <w:p w:rsidR="003E0601" w:rsidRPr="00B56581" w:rsidRDefault="003E0601" w:rsidP="00F13881">
            <w:pPr>
              <w:widowControl w:val="0"/>
              <w:shd w:val="clear" w:color="auto" w:fill="FFFFFF"/>
              <w:autoSpaceDE w:val="0"/>
              <w:autoSpaceDN w:val="0"/>
              <w:adjustRightInd w:val="0"/>
              <w:spacing w:after="0" w:line="240" w:lineRule="auto"/>
              <w:ind w:left="360"/>
              <w:rPr>
                <w:rFonts w:ascii="Corbel" w:hAnsi="Corbel"/>
                <w:color w:val="333333"/>
                <w:w w:val="103"/>
              </w:rPr>
            </w:pPr>
            <w:r w:rsidRPr="00B56581">
              <w:rPr>
                <w:rFonts w:ascii="Corbel" w:hAnsi="Corbel"/>
                <w:color w:val="333333"/>
                <w:w w:val="103"/>
              </w:rPr>
              <w:t xml:space="preserve">Odpowiedzialność międzynarodowa państwa i jednostki </w:t>
            </w:r>
          </w:p>
        </w:tc>
        <w:tc>
          <w:tcPr>
            <w:tcW w:w="1609" w:type="dxa"/>
          </w:tcPr>
          <w:p w:rsidR="003E0601" w:rsidRPr="00B56581" w:rsidRDefault="003E0601" w:rsidP="0006113B">
            <w:pPr>
              <w:widowControl w:val="0"/>
              <w:shd w:val="clear" w:color="auto" w:fill="FFFFFF"/>
              <w:autoSpaceDE w:val="0"/>
              <w:autoSpaceDN w:val="0"/>
              <w:adjustRightInd w:val="0"/>
              <w:spacing w:after="0" w:line="240" w:lineRule="auto"/>
              <w:ind w:left="35"/>
              <w:jc w:val="center"/>
              <w:rPr>
                <w:rFonts w:ascii="Corbel" w:hAnsi="Corbel"/>
                <w:color w:val="333333"/>
                <w:w w:val="103"/>
              </w:rPr>
            </w:pPr>
            <w:r w:rsidRPr="00B56581">
              <w:rPr>
                <w:rFonts w:ascii="Corbel" w:hAnsi="Corbel"/>
                <w:color w:val="333333"/>
                <w:w w:val="103"/>
              </w:rPr>
              <w:t>2 godz.</w:t>
            </w:r>
          </w:p>
        </w:tc>
      </w:tr>
      <w:tr w:rsidR="003E0601" w:rsidRPr="00B56581" w:rsidTr="00F253F2">
        <w:trPr>
          <w:trHeight w:val="240"/>
        </w:trPr>
        <w:tc>
          <w:tcPr>
            <w:tcW w:w="6521" w:type="dxa"/>
          </w:tcPr>
          <w:p w:rsidR="003E0601" w:rsidRPr="00B56581" w:rsidRDefault="003E0601" w:rsidP="00F13881">
            <w:pPr>
              <w:widowControl w:val="0"/>
              <w:shd w:val="clear" w:color="auto" w:fill="FFFFFF"/>
              <w:autoSpaceDE w:val="0"/>
              <w:autoSpaceDN w:val="0"/>
              <w:adjustRightInd w:val="0"/>
              <w:spacing w:after="0" w:line="240" w:lineRule="auto"/>
              <w:ind w:left="360"/>
              <w:rPr>
                <w:rFonts w:ascii="Corbel" w:hAnsi="Corbel"/>
                <w:color w:val="333333"/>
                <w:w w:val="103"/>
              </w:rPr>
            </w:pPr>
            <w:r w:rsidRPr="00B56581">
              <w:rPr>
                <w:rFonts w:ascii="Corbel" w:hAnsi="Corbel"/>
                <w:color w:val="333333"/>
                <w:w w:val="103"/>
              </w:rPr>
              <w:t xml:space="preserve">Terytorium w prawie międzynarodowym </w:t>
            </w:r>
          </w:p>
        </w:tc>
        <w:tc>
          <w:tcPr>
            <w:tcW w:w="1609" w:type="dxa"/>
          </w:tcPr>
          <w:p w:rsidR="003E0601" w:rsidRPr="00B56581" w:rsidRDefault="003E0601" w:rsidP="0006113B">
            <w:pPr>
              <w:widowControl w:val="0"/>
              <w:shd w:val="clear" w:color="auto" w:fill="FFFFFF"/>
              <w:autoSpaceDE w:val="0"/>
              <w:autoSpaceDN w:val="0"/>
              <w:adjustRightInd w:val="0"/>
              <w:spacing w:after="0" w:line="240" w:lineRule="auto"/>
              <w:ind w:left="35"/>
              <w:jc w:val="center"/>
              <w:rPr>
                <w:rFonts w:ascii="Corbel" w:hAnsi="Corbel"/>
                <w:color w:val="333333"/>
                <w:w w:val="103"/>
              </w:rPr>
            </w:pPr>
            <w:r w:rsidRPr="00B56581">
              <w:rPr>
                <w:rFonts w:ascii="Corbel" w:hAnsi="Corbel"/>
                <w:color w:val="333333"/>
                <w:w w:val="103"/>
              </w:rPr>
              <w:t>2 godz.</w:t>
            </w:r>
          </w:p>
        </w:tc>
      </w:tr>
      <w:tr w:rsidR="003E0601" w:rsidRPr="00B56581" w:rsidTr="00F253F2">
        <w:trPr>
          <w:trHeight w:val="285"/>
        </w:trPr>
        <w:tc>
          <w:tcPr>
            <w:tcW w:w="6521" w:type="dxa"/>
          </w:tcPr>
          <w:p w:rsidR="003E0601" w:rsidRPr="00B56581" w:rsidRDefault="003E0601" w:rsidP="00F13881">
            <w:pPr>
              <w:widowControl w:val="0"/>
              <w:shd w:val="clear" w:color="auto" w:fill="FFFFFF"/>
              <w:autoSpaceDE w:val="0"/>
              <w:autoSpaceDN w:val="0"/>
              <w:adjustRightInd w:val="0"/>
              <w:spacing w:after="0" w:line="240" w:lineRule="auto"/>
              <w:ind w:left="360"/>
              <w:rPr>
                <w:rFonts w:ascii="Corbel" w:hAnsi="Corbel"/>
                <w:color w:val="333333"/>
                <w:w w:val="103"/>
              </w:rPr>
            </w:pPr>
            <w:r w:rsidRPr="00B56581">
              <w:rPr>
                <w:rFonts w:ascii="Corbel" w:hAnsi="Corbel"/>
                <w:color w:val="333333"/>
                <w:w w:val="103"/>
              </w:rPr>
              <w:t>Międzynarodowe prawo morza</w:t>
            </w:r>
          </w:p>
        </w:tc>
        <w:tc>
          <w:tcPr>
            <w:tcW w:w="1609" w:type="dxa"/>
          </w:tcPr>
          <w:p w:rsidR="003E0601" w:rsidRPr="00B56581" w:rsidRDefault="003E0601" w:rsidP="0006113B">
            <w:pPr>
              <w:widowControl w:val="0"/>
              <w:shd w:val="clear" w:color="auto" w:fill="FFFFFF"/>
              <w:autoSpaceDE w:val="0"/>
              <w:autoSpaceDN w:val="0"/>
              <w:adjustRightInd w:val="0"/>
              <w:spacing w:after="0" w:line="240" w:lineRule="auto"/>
              <w:ind w:left="35"/>
              <w:jc w:val="center"/>
              <w:rPr>
                <w:rFonts w:ascii="Corbel" w:hAnsi="Corbel"/>
                <w:color w:val="333333"/>
                <w:w w:val="103"/>
              </w:rPr>
            </w:pPr>
            <w:r w:rsidRPr="00B56581">
              <w:rPr>
                <w:rFonts w:ascii="Corbel" w:hAnsi="Corbel"/>
                <w:color w:val="333333"/>
                <w:w w:val="103"/>
              </w:rPr>
              <w:t>2 godz.</w:t>
            </w:r>
          </w:p>
        </w:tc>
      </w:tr>
      <w:tr w:rsidR="003E0601" w:rsidRPr="00B56581" w:rsidTr="00F253F2">
        <w:trPr>
          <w:trHeight w:val="285"/>
        </w:trPr>
        <w:tc>
          <w:tcPr>
            <w:tcW w:w="6521" w:type="dxa"/>
          </w:tcPr>
          <w:p w:rsidR="003E0601" w:rsidRPr="00B56581" w:rsidRDefault="003E0601" w:rsidP="00F13881">
            <w:pPr>
              <w:widowControl w:val="0"/>
              <w:shd w:val="clear" w:color="auto" w:fill="FFFFFF"/>
              <w:autoSpaceDE w:val="0"/>
              <w:autoSpaceDN w:val="0"/>
              <w:adjustRightInd w:val="0"/>
              <w:spacing w:after="0" w:line="240" w:lineRule="auto"/>
              <w:ind w:left="360"/>
              <w:rPr>
                <w:rFonts w:ascii="Corbel" w:hAnsi="Corbel"/>
                <w:color w:val="333333"/>
                <w:w w:val="103"/>
              </w:rPr>
            </w:pPr>
            <w:r w:rsidRPr="00B56581">
              <w:rPr>
                <w:rFonts w:ascii="Corbel" w:hAnsi="Corbel"/>
                <w:color w:val="333333"/>
                <w:w w:val="103"/>
              </w:rPr>
              <w:t xml:space="preserve">Międzynarodowe prawo lotnicze i kosmiczne </w:t>
            </w:r>
          </w:p>
        </w:tc>
        <w:tc>
          <w:tcPr>
            <w:tcW w:w="1609" w:type="dxa"/>
          </w:tcPr>
          <w:p w:rsidR="003E0601" w:rsidRPr="00B56581" w:rsidRDefault="003E0601" w:rsidP="0006113B">
            <w:pPr>
              <w:widowControl w:val="0"/>
              <w:shd w:val="clear" w:color="auto" w:fill="FFFFFF"/>
              <w:autoSpaceDE w:val="0"/>
              <w:autoSpaceDN w:val="0"/>
              <w:adjustRightInd w:val="0"/>
              <w:spacing w:after="0" w:line="240" w:lineRule="auto"/>
              <w:ind w:left="35"/>
              <w:jc w:val="center"/>
              <w:rPr>
                <w:rFonts w:ascii="Corbel" w:hAnsi="Corbel"/>
                <w:color w:val="333333"/>
                <w:w w:val="103"/>
              </w:rPr>
            </w:pPr>
            <w:r w:rsidRPr="00B56581">
              <w:rPr>
                <w:rFonts w:ascii="Corbel" w:hAnsi="Corbel"/>
                <w:color w:val="333333"/>
                <w:w w:val="103"/>
              </w:rPr>
              <w:t>2 godz.</w:t>
            </w:r>
          </w:p>
        </w:tc>
      </w:tr>
      <w:tr w:rsidR="003E0601" w:rsidRPr="00B56581" w:rsidTr="00F253F2">
        <w:trPr>
          <w:trHeight w:val="420"/>
        </w:trPr>
        <w:tc>
          <w:tcPr>
            <w:tcW w:w="6521" w:type="dxa"/>
          </w:tcPr>
          <w:p w:rsidR="003E0601" w:rsidRPr="00B56581" w:rsidRDefault="003E0601" w:rsidP="00F13881">
            <w:pPr>
              <w:widowControl w:val="0"/>
              <w:shd w:val="clear" w:color="auto" w:fill="FFFFFF"/>
              <w:autoSpaceDE w:val="0"/>
              <w:autoSpaceDN w:val="0"/>
              <w:adjustRightInd w:val="0"/>
              <w:spacing w:after="0" w:line="240" w:lineRule="auto"/>
              <w:ind w:left="360"/>
              <w:rPr>
                <w:rFonts w:ascii="Corbel" w:hAnsi="Corbel"/>
                <w:color w:val="333333"/>
                <w:w w:val="103"/>
              </w:rPr>
            </w:pPr>
            <w:r w:rsidRPr="00B56581">
              <w:rPr>
                <w:rFonts w:ascii="Corbel" w:hAnsi="Corbel"/>
                <w:color w:val="333333"/>
                <w:w w:val="103"/>
              </w:rPr>
              <w:t>Ludność w pr</w:t>
            </w:r>
            <w:r w:rsidR="003A6964" w:rsidRPr="00B56581">
              <w:rPr>
                <w:rFonts w:ascii="Corbel" w:hAnsi="Corbel"/>
                <w:color w:val="333333"/>
                <w:w w:val="103"/>
              </w:rPr>
              <w:t>awie międzynarodowym publicznym</w:t>
            </w:r>
            <w:r w:rsidRPr="00B56581">
              <w:rPr>
                <w:rFonts w:ascii="Corbel" w:hAnsi="Corbel"/>
                <w:color w:val="333333"/>
                <w:w w:val="103"/>
              </w:rPr>
              <w:t xml:space="preserve"> Międzynarodowa ochrona prawa człowieka </w:t>
            </w:r>
          </w:p>
        </w:tc>
        <w:tc>
          <w:tcPr>
            <w:tcW w:w="1609" w:type="dxa"/>
          </w:tcPr>
          <w:p w:rsidR="003E0601" w:rsidRPr="00B56581" w:rsidRDefault="003E0601" w:rsidP="0006113B">
            <w:pPr>
              <w:widowControl w:val="0"/>
              <w:shd w:val="clear" w:color="auto" w:fill="FFFFFF"/>
              <w:autoSpaceDE w:val="0"/>
              <w:autoSpaceDN w:val="0"/>
              <w:adjustRightInd w:val="0"/>
              <w:spacing w:after="0" w:line="240" w:lineRule="auto"/>
              <w:ind w:left="35"/>
              <w:jc w:val="center"/>
              <w:rPr>
                <w:rFonts w:ascii="Corbel" w:hAnsi="Corbel"/>
                <w:color w:val="333333"/>
                <w:w w:val="103"/>
              </w:rPr>
            </w:pPr>
            <w:r w:rsidRPr="00B56581">
              <w:rPr>
                <w:rFonts w:ascii="Corbel" w:hAnsi="Corbel"/>
                <w:color w:val="333333"/>
                <w:w w:val="103"/>
              </w:rPr>
              <w:t>2 godz.</w:t>
            </w:r>
          </w:p>
        </w:tc>
      </w:tr>
      <w:tr w:rsidR="003E0601" w:rsidRPr="00B56581" w:rsidTr="00F253F2">
        <w:trPr>
          <w:trHeight w:val="255"/>
        </w:trPr>
        <w:tc>
          <w:tcPr>
            <w:tcW w:w="6521" w:type="dxa"/>
          </w:tcPr>
          <w:p w:rsidR="003E0601" w:rsidRPr="00B56581" w:rsidRDefault="003E0601" w:rsidP="00F13881">
            <w:pPr>
              <w:widowControl w:val="0"/>
              <w:shd w:val="clear" w:color="auto" w:fill="FFFFFF"/>
              <w:autoSpaceDE w:val="0"/>
              <w:autoSpaceDN w:val="0"/>
              <w:adjustRightInd w:val="0"/>
              <w:spacing w:after="0" w:line="240" w:lineRule="auto"/>
              <w:ind w:left="360"/>
              <w:rPr>
                <w:rFonts w:ascii="Corbel" w:hAnsi="Corbel"/>
                <w:color w:val="333333"/>
                <w:w w:val="103"/>
              </w:rPr>
            </w:pPr>
            <w:r w:rsidRPr="00B56581">
              <w:rPr>
                <w:rFonts w:ascii="Corbel" w:hAnsi="Corbel"/>
                <w:color w:val="333333"/>
                <w:w w:val="103"/>
              </w:rPr>
              <w:t xml:space="preserve">Prawo dyplomatyczne i prawo konsularne </w:t>
            </w:r>
          </w:p>
        </w:tc>
        <w:tc>
          <w:tcPr>
            <w:tcW w:w="1609" w:type="dxa"/>
          </w:tcPr>
          <w:p w:rsidR="003E0601" w:rsidRPr="00B56581" w:rsidRDefault="003E0601" w:rsidP="0006113B">
            <w:pPr>
              <w:widowControl w:val="0"/>
              <w:shd w:val="clear" w:color="auto" w:fill="FFFFFF"/>
              <w:autoSpaceDE w:val="0"/>
              <w:autoSpaceDN w:val="0"/>
              <w:adjustRightInd w:val="0"/>
              <w:spacing w:after="0" w:line="240" w:lineRule="auto"/>
              <w:ind w:left="35"/>
              <w:jc w:val="center"/>
              <w:rPr>
                <w:rFonts w:ascii="Corbel" w:hAnsi="Corbel"/>
                <w:color w:val="333333"/>
                <w:w w:val="103"/>
              </w:rPr>
            </w:pPr>
            <w:r w:rsidRPr="00B56581">
              <w:rPr>
                <w:rFonts w:ascii="Corbel" w:hAnsi="Corbel"/>
                <w:color w:val="333333"/>
                <w:w w:val="103"/>
              </w:rPr>
              <w:t>3 godz.</w:t>
            </w:r>
          </w:p>
        </w:tc>
      </w:tr>
      <w:tr w:rsidR="003E0601" w:rsidRPr="00B56581" w:rsidTr="00F253F2">
        <w:trPr>
          <w:trHeight w:val="536"/>
        </w:trPr>
        <w:tc>
          <w:tcPr>
            <w:tcW w:w="6521" w:type="dxa"/>
          </w:tcPr>
          <w:p w:rsidR="003E0601" w:rsidRPr="00B56581" w:rsidRDefault="003E0601" w:rsidP="00F13881">
            <w:pPr>
              <w:widowControl w:val="0"/>
              <w:shd w:val="clear" w:color="auto" w:fill="FFFFFF"/>
              <w:autoSpaceDE w:val="0"/>
              <w:autoSpaceDN w:val="0"/>
              <w:adjustRightInd w:val="0"/>
              <w:spacing w:after="0" w:line="240" w:lineRule="auto"/>
              <w:ind w:left="360"/>
              <w:rPr>
                <w:rFonts w:ascii="Corbel" w:hAnsi="Corbel"/>
                <w:color w:val="333333"/>
                <w:w w:val="103"/>
              </w:rPr>
            </w:pPr>
            <w:r w:rsidRPr="00B56581">
              <w:rPr>
                <w:rFonts w:ascii="Corbel" w:hAnsi="Corbel"/>
                <w:color w:val="333333"/>
                <w:w w:val="103"/>
              </w:rPr>
              <w:t>Pojęcie organizacji międzynarodowych</w:t>
            </w:r>
          </w:p>
        </w:tc>
        <w:tc>
          <w:tcPr>
            <w:tcW w:w="1609" w:type="dxa"/>
          </w:tcPr>
          <w:p w:rsidR="003E0601" w:rsidRPr="00B56581" w:rsidRDefault="003E0601" w:rsidP="0006113B">
            <w:pPr>
              <w:widowControl w:val="0"/>
              <w:shd w:val="clear" w:color="auto" w:fill="FFFFFF"/>
              <w:autoSpaceDE w:val="0"/>
              <w:autoSpaceDN w:val="0"/>
              <w:adjustRightInd w:val="0"/>
              <w:spacing w:after="0" w:line="240" w:lineRule="auto"/>
              <w:ind w:left="35"/>
              <w:jc w:val="center"/>
              <w:rPr>
                <w:rFonts w:ascii="Corbel" w:hAnsi="Corbel"/>
                <w:color w:val="333333"/>
                <w:w w:val="103"/>
              </w:rPr>
            </w:pPr>
            <w:r w:rsidRPr="00B56581">
              <w:rPr>
                <w:rFonts w:ascii="Corbel" w:hAnsi="Corbel"/>
                <w:color w:val="333333"/>
                <w:w w:val="103"/>
              </w:rPr>
              <w:t>2 godz.</w:t>
            </w:r>
          </w:p>
        </w:tc>
      </w:tr>
      <w:tr w:rsidR="003E0601" w:rsidRPr="00B56581" w:rsidTr="00F253F2">
        <w:trPr>
          <w:trHeight w:val="542"/>
        </w:trPr>
        <w:tc>
          <w:tcPr>
            <w:tcW w:w="6521" w:type="dxa"/>
          </w:tcPr>
          <w:p w:rsidR="003E0601" w:rsidRPr="00B56581" w:rsidRDefault="003E0601" w:rsidP="00F13881">
            <w:pPr>
              <w:widowControl w:val="0"/>
              <w:shd w:val="clear" w:color="auto" w:fill="FFFFFF"/>
              <w:autoSpaceDE w:val="0"/>
              <w:autoSpaceDN w:val="0"/>
              <w:adjustRightInd w:val="0"/>
              <w:spacing w:after="0" w:line="240" w:lineRule="auto"/>
              <w:ind w:left="360"/>
              <w:rPr>
                <w:rFonts w:ascii="Corbel" w:hAnsi="Corbel"/>
                <w:color w:val="333333"/>
                <w:w w:val="103"/>
              </w:rPr>
            </w:pPr>
            <w:r w:rsidRPr="00B56581">
              <w:rPr>
                <w:rFonts w:ascii="Corbel" w:hAnsi="Corbel"/>
                <w:color w:val="333333"/>
                <w:w w:val="103"/>
              </w:rPr>
              <w:t xml:space="preserve">Organizacja Narodów Zjednoczonych. Europejskie struktury </w:t>
            </w:r>
          </w:p>
          <w:p w:rsidR="003E0601" w:rsidRPr="00B56581" w:rsidRDefault="003E0601" w:rsidP="00F13881">
            <w:pPr>
              <w:widowControl w:val="0"/>
              <w:shd w:val="clear" w:color="auto" w:fill="FFFFFF"/>
              <w:autoSpaceDE w:val="0"/>
              <w:autoSpaceDN w:val="0"/>
              <w:adjustRightInd w:val="0"/>
              <w:spacing w:after="0" w:line="240" w:lineRule="auto"/>
              <w:rPr>
                <w:rFonts w:ascii="Corbel" w:hAnsi="Corbel"/>
                <w:color w:val="333333"/>
                <w:w w:val="103"/>
              </w:rPr>
            </w:pPr>
            <w:r w:rsidRPr="00B56581">
              <w:rPr>
                <w:rFonts w:ascii="Corbel" w:hAnsi="Corbel"/>
                <w:color w:val="333333"/>
                <w:w w:val="103"/>
              </w:rPr>
              <w:t xml:space="preserve">       współpracy </w:t>
            </w:r>
          </w:p>
        </w:tc>
        <w:tc>
          <w:tcPr>
            <w:tcW w:w="1609" w:type="dxa"/>
          </w:tcPr>
          <w:p w:rsidR="003E0601" w:rsidRPr="00B56581" w:rsidRDefault="003E0601" w:rsidP="0006113B">
            <w:pPr>
              <w:widowControl w:val="0"/>
              <w:shd w:val="clear" w:color="auto" w:fill="FFFFFF"/>
              <w:autoSpaceDE w:val="0"/>
              <w:autoSpaceDN w:val="0"/>
              <w:adjustRightInd w:val="0"/>
              <w:spacing w:after="0" w:line="240" w:lineRule="auto"/>
              <w:ind w:left="35"/>
              <w:jc w:val="center"/>
              <w:rPr>
                <w:rFonts w:ascii="Corbel" w:hAnsi="Corbel"/>
                <w:color w:val="333333"/>
                <w:w w:val="103"/>
              </w:rPr>
            </w:pPr>
            <w:r w:rsidRPr="00B56581">
              <w:rPr>
                <w:rFonts w:ascii="Corbel" w:hAnsi="Corbel"/>
                <w:color w:val="333333"/>
                <w:w w:val="103"/>
              </w:rPr>
              <w:t>2 godz.</w:t>
            </w:r>
          </w:p>
        </w:tc>
      </w:tr>
      <w:tr w:rsidR="003E0601" w:rsidRPr="00B56581" w:rsidTr="00F253F2">
        <w:trPr>
          <w:trHeight w:val="480"/>
        </w:trPr>
        <w:tc>
          <w:tcPr>
            <w:tcW w:w="6521" w:type="dxa"/>
          </w:tcPr>
          <w:p w:rsidR="003E0601" w:rsidRPr="00B56581" w:rsidRDefault="003E0601" w:rsidP="00F13881">
            <w:pPr>
              <w:widowControl w:val="0"/>
              <w:shd w:val="clear" w:color="auto" w:fill="FFFFFF"/>
              <w:autoSpaceDE w:val="0"/>
              <w:autoSpaceDN w:val="0"/>
              <w:adjustRightInd w:val="0"/>
              <w:spacing w:after="0" w:line="240" w:lineRule="auto"/>
              <w:ind w:left="360"/>
              <w:rPr>
                <w:rFonts w:ascii="Corbel" w:hAnsi="Corbel"/>
                <w:color w:val="333333"/>
                <w:w w:val="103"/>
              </w:rPr>
            </w:pPr>
            <w:r w:rsidRPr="00B56581">
              <w:rPr>
                <w:rFonts w:ascii="Corbel" w:hAnsi="Corbel"/>
              </w:rPr>
              <w:t xml:space="preserve">Załatwianie </w:t>
            </w:r>
            <w:r w:rsidRPr="00B56581">
              <w:rPr>
                <w:rFonts w:ascii="Corbel" w:hAnsi="Corbel"/>
                <w:color w:val="333333"/>
                <w:w w:val="103"/>
              </w:rPr>
              <w:t xml:space="preserve">sporów międzynarodowych. Sądownictwo międzynarodowe </w:t>
            </w:r>
          </w:p>
        </w:tc>
        <w:tc>
          <w:tcPr>
            <w:tcW w:w="1609" w:type="dxa"/>
          </w:tcPr>
          <w:p w:rsidR="003E0601" w:rsidRPr="00B56581" w:rsidRDefault="003E0601" w:rsidP="0006113B">
            <w:pPr>
              <w:widowControl w:val="0"/>
              <w:shd w:val="clear" w:color="auto" w:fill="FFFFFF"/>
              <w:autoSpaceDE w:val="0"/>
              <w:autoSpaceDN w:val="0"/>
              <w:adjustRightInd w:val="0"/>
              <w:spacing w:after="0" w:line="240" w:lineRule="auto"/>
              <w:ind w:left="35"/>
              <w:jc w:val="center"/>
              <w:rPr>
                <w:rFonts w:ascii="Corbel" w:hAnsi="Corbel"/>
              </w:rPr>
            </w:pPr>
            <w:r w:rsidRPr="00B56581">
              <w:rPr>
                <w:rFonts w:ascii="Corbel" w:hAnsi="Corbel"/>
              </w:rPr>
              <w:t>2 godz.</w:t>
            </w:r>
          </w:p>
        </w:tc>
      </w:tr>
      <w:tr w:rsidR="003E0601" w:rsidRPr="00B56581" w:rsidTr="00F253F2">
        <w:trPr>
          <w:trHeight w:val="390"/>
        </w:trPr>
        <w:tc>
          <w:tcPr>
            <w:tcW w:w="6521" w:type="dxa"/>
          </w:tcPr>
          <w:p w:rsidR="003E0601" w:rsidRPr="00B56581" w:rsidRDefault="003E0601" w:rsidP="00F13881">
            <w:pPr>
              <w:widowControl w:val="0"/>
              <w:shd w:val="clear" w:color="auto" w:fill="FFFFFF"/>
              <w:autoSpaceDE w:val="0"/>
              <w:autoSpaceDN w:val="0"/>
              <w:adjustRightInd w:val="0"/>
              <w:spacing w:after="0" w:line="240" w:lineRule="auto"/>
              <w:ind w:left="360"/>
              <w:rPr>
                <w:rFonts w:ascii="Corbel" w:hAnsi="Corbel"/>
              </w:rPr>
            </w:pPr>
            <w:r w:rsidRPr="00B56581">
              <w:rPr>
                <w:rFonts w:ascii="Corbel" w:hAnsi="Corbel"/>
                <w:color w:val="333333"/>
                <w:w w:val="103"/>
              </w:rPr>
              <w:t xml:space="preserve">Prawo przeciwwojenne i prawo konfliktów zbrojnych </w:t>
            </w:r>
          </w:p>
        </w:tc>
        <w:tc>
          <w:tcPr>
            <w:tcW w:w="1609" w:type="dxa"/>
          </w:tcPr>
          <w:p w:rsidR="003E0601" w:rsidRPr="00B56581" w:rsidRDefault="003E0601" w:rsidP="0006113B">
            <w:pPr>
              <w:widowControl w:val="0"/>
              <w:shd w:val="clear" w:color="auto" w:fill="FFFFFF"/>
              <w:autoSpaceDE w:val="0"/>
              <w:autoSpaceDN w:val="0"/>
              <w:adjustRightInd w:val="0"/>
              <w:spacing w:after="0" w:line="240" w:lineRule="auto"/>
              <w:ind w:left="35"/>
              <w:jc w:val="center"/>
              <w:rPr>
                <w:rFonts w:ascii="Corbel" w:hAnsi="Corbel"/>
                <w:color w:val="333333"/>
                <w:w w:val="103"/>
              </w:rPr>
            </w:pPr>
            <w:r w:rsidRPr="00B56581">
              <w:rPr>
                <w:rFonts w:ascii="Corbel" w:hAnsi="Corbel"/>
                <w:color w:val="333333"/>
                <w:w w:val="103"/>
              </w:rPr>
              <w:t>2 godz.</w:t>
            </w:r>
          </w:p>
        </w:tc>
      </w:tr>
      <w:tr w:rsidR="003E0601" w:rsidRPr="00B56581" w:rsidTr="00F253F2">
        <w:trPr>
          <w:trHeight w:val="390"/>
        </w:trPr>
        <w:tc>
          <w:tcPr>
            <w:tcW w:w="6521" w:type="dxa"/>
          </w:tcPr>
          <w:p w:rsidR="003E0601" w:rsidRPr="00F253F2" w:rsidRDefault="003E0601" w:rsidP="00F13881">
            <w:pPr>
              <w:widowControl w:val="0"/>
              <w:shd w:val="clear" w:color="auto" w:fill="FFFFFF"/>
              <w:tabs>
                <w:tab w:val="left" w:pos="5280"/>
              </w:tabs>
              <w:autoSpaceDE w:val="0"/>
              <w:autoSpaceDN w:val="0"/>
              <w:adjustRightInd w:val="0"/>
              <w:spacing w:after="0" w:line="240" w:lineRule="auto"/>
              <w:ind w:left="360"/>
              <w:rPr>
                <w:rFonts w:ascii="Corbel" w:hAnsi="Corbel"/>
                <w:b/>
                <w:color w:val="333333"/>
                <w:w w:val="103"/>
              </w:rPr>
            </w:pPr>
            <w:r w:rsidRPr="00F253F2">
              <w:rPr>
                <w:rFonts w:ascii="Corbel" w:hAnsi="Corbel"/>
                <w:b/>
                <w:color w:val="333333"/>
                <w:w w:val="103"/>
              </w:rPr>
              <w:tab/>
              <w:t>suma</w:t>
            </w:r>
          </w:p>
        </w:tc>
        <w:tc>
          <w:tcPr>
            <w:tcW w:w="1609" w:type="dxa"/>
          </w:tcPr>
          <w:p w:rsidR="003E0601" w:rsidRPr="00F253F2" w:rsidRDefault="003E0601" w:rsidP="00F13881">
            <w:pPr>
              <w:widowControl w:val="0"/>
              <w:shd w:val="clear" w:color="auto" w:fill="FFFFFF"/>
              <w:autoSpaceDE w:val="0"/>
              <w:autoSpaceDN w:val="0"/>
              <w:adjustRightInd w:val="0"/>
              <w:spacing w:after="0" w:line="240" w:lineRule="auto"/>
              <w:ind w:left="360"/>
              <w:rPr>
                <w:rFonts w:ascii="Corbel" w:hAnsi="Corbel"/>
                <w:b/>
                <w:color w:val="333333"/>
                <w:w w:val="103"/>
              </w:rPr>
            </w:pPr>
            <w:r w:rsidRPr="00F253F2">
              <w:rPr>
                <w:rFonts w:ascii="Corbel" w:hAnsi="Corbel"/>
                <w:b/>
                <w:color w:val="333333"/>
                <w:w w:val="103"/>
              </w:rPr>
              <w:t xml:space="preserve">30 godz. </w:t>
            </w:r>
          </w:p>
        </w:tc>
      </w:tr>
    </w:tbl>
    <w:p w:rsidR="00675843" w:rsidRPr="00B56581" w:rsidRDefault="00675843" w:rsidP="009C54AE">
      <w:pPr>
        <w:pStyle w:val="Akapitzlist"/>
        <w:spacing w:after="120" w:line="240" w:lineRule="auto"/>
        <w:ind w:left="1080"/>
        <w:jc w:val="both"/>
        <w:rPr>
          <w:rFonts w:ascii="Corbel" w:hAnsi="Corbel"/>
          <w:sz w:val="24"/>
          <w:szCs w:val="24"/>
        </w:rPr>
      </w:pPr>
    </w:p>
    <w:p w:rsidR="0085747A" w:rsidRPr="00B56581" w:rsidRDefault="0085747A" w:rsidP="009C54AE">
      <w:pPr>
        <w:spacing w:after="0" w:line="240" w:lineRule="auto"/>
        <w:rPr>
          <w:rFonts w:ascii="Corbel" w:hAnsi="Corbel"/>
          <w:sz w:val="24"/>
          <w:szCs w:val="24"/>
        </w:rPr>
      </w:pPr>
    </w:p>
    <w:p w:rsidR="0085747A" w:rsidRPr="00B56581" w:rsidRDefault="0085747A" w:rsidP="009C54AE">
      <w:pPr>
        <w:pStyle w:val="Akapitzlist"/>
        <w:numPr>
          <w:ilvl w:val="0"/>
          <w:numId w:val="1"/>
        </w:numPr>
        <w:spacing w:line="240" w:lineRule="auto"/>
        <w:jc w:val="both"/>
        <w:rPr>
          <w:rFonts w:ascii="Corbel" w:hAnsi="Corbel"/>
          <w:sz w:val="24"/>
          <w:szCs w:val="24"/>
        </w:rPr>
      </w:pPr>
      <w:r w:rsidRPr="00B56581">
        <w:rPr>
          <w:rFonts w:ascii="Corbel" w:hAnsi="Corbel"/>
          <w:sz w:val="24"/>
          <w:szCs w:val="24"/>
        </w:rPr>
        <w:t>Problematyka ćwiczeń audytoryjnych, konwersatoryjnych, laboratoryjnych</w:t>
      </w:r>
      <w:r w:rsidR="009F4610" w:rsidRPr="00B56581">
        <w:rPr>
          <w:rFonts w:ascii="Corbel" w:hAnsi="Corbel"/>
          <w:sz w:val="24"/>
          <w:szCs w:val="24"/>
        </w:rPr>
        <w:t xml:space="preserve">, </w:t>
      </w:r>
      <w:r w:rsidRPr="00B56581">
        <w:rPr>
          <w:rFonts w:ascii="Corbel" w:hAnsi="Corbel"/>
          <w:sz w:val="24"/>
          <w:szCs w:val="24"/>
        </w:rPr>
        <w:t xml:space="preserve">zajęć praktycznych </w:t>
      </w:r>
    </w:p>
    <w:p w:rsidR="0085747A" w:rsidRPr="00B56581" w:rsidRDefault="0085747A" w:rsidP="009C54AE">
      <w:pPr>
        <w:pStyle w:val="Akapitzlist"/>
        <w:spacing w:line="240" w:lineRule="auto"/>
        <w:rPr>
          <w:rFonts w:ascii="Corbel" w:hAnsi="Corbel"/>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1609"/>
      </w:tblGrid>
      <w:tr w:rsidR="003E0601" w:rsidRPr="00B56581" w:rsidTr="00B56581">
        <w:tc>
          <w:tcPr>
            <w:tcW w:w="6521" w:type="dxa"/>
          </w:tcPr>
          <w:p w:rsidR="003E0601" w:rsidRPr="00B56581" w:rsidRDefault="003E0601" w:rsidP="00F13881">
            <w:pPr>
              <w:pStyle w:val="Akapitzlist"/>
              <w:spacing w:after="0" w:line="240" w:lineRule="auto"/>
              <w:ind w:left="708" w:hanging="708"/>
              <w:rPr>
                <w:rFonts w:ascii="Corbel" w:hAnsi="Corbel"/>
              </w:rPr>
            </w:pPr>
            <w:r w:rsidRPr="00B56581">
              <w:rPr>
                <w:rFonts w:ascii="Corbel" w:hAnsi="Corbel"/>
              </w:rPr>
              <w:t>Treści merytoryczne</w:t>
            </w:r>
          </w:p>
        </w:tc>
        <w:tc>
          <w:tcPr>
            <w:tcW w:w="1609" w:type="dxa"/>
          </w:tcPr>
          <w:p w:rsidR="003E0601" w:rsidRPr="00B56581" w:rsidRDefault="003E0601" w:rsidP="00F13881">
            <w:pPr>
              <w:pStyle w:val="Akapitzlist"/>
              <w:spacing w:after="0" w:line="240" w:lineRule="auto"/>
              <w:ind w:left="708" w:hanging="708"/>
              <w:rPr>
                <w:rFonts w:ascii="Corbel" w:hAnsi="Corbel"/>
              </w:rPr>
            </w:pPr>
          </w:p>
        </w:tc>
      </w:tr>
      <w:tr w:rsidR="003E0601" w:rsidRPr="00B56581" w:rsidTr="00B56581">
        <w:trPr>
          <w:trHeight w:val="240"/>
        </w:trPr>
        <w:tc>
          <w:tcPr>
            <w:tcW w:w="6521" w:type="dxa"/>
          </w:tcPr>
          <w:p w:rsidR="003E0601" w:rsidRPr="00B56581" w:rsidRDefault="003E0601" w:rsidP="00692BE0">
            <w:pPr>
              <w:pStyle w:val="Akapitzlist"/>
              <w:autoSpaceDE w:val="0"/>
              <w:autoSpaceDN w:val="0"/>
              <w:adjustRightInd w:val="0"/>
              <w:spacing w:after="0" w:line="240" w:lineRule="auto"/>
              <w:ind w:left="316"/>
              <w:jc w:val="both"/>
              <w:rPr>
                <w:rFonts w:ascii="Corbel" w:hAnsi="Corbel"/>
                <w:lang w:eastAsia="pl-PL"/>
              </w:rPr>
            </w:pPr>
            <w:r w:rsidRPr="00B56581">
              <w:rPr>
                <w:rFonts w:ascii="Corbel" w:hAnsi="Corbel"/>
                <w:lang w:eastAsia="pl-PL"/>
              </w:rPr>
              <w:t xml:space="preserve">Zagadnienia ogólne prawa międzynarodowego </w:t>
            </w:r>
          </w:p>
        </w:tc>
        <w:tc>
          <w:tcPr>
            <w:tcW w:w="1609" w:type="dxa"/>
          </w:tcPr>
          <w:p w:rsidR="003E0601" w:rsidRPr="00B56581" w:rsidRDefault="003E0601" w:rsidP="00F13881">
            <w:pPr>
              <w:pStyle w:val="Akapitzlist"/>
              <w:autoSpaceDE w:val="0"/>
              <w:autoSpaceDN w:val="0"/>
              <w:adjustRightInd w:val="0"/>
              <w:spacing w:after="0" w:line="240" w:lineRule="auto"/>
              <w:ind w:left="360"/>
              <w:jc w:val="both"/>
              <w:rPr>
                <w:rFonts w:ascii="Corbel" w:hAnsi="Corbel"/>
                <w:lang w:eastAsia="pl-PL"/>
              </w:rPr>
            </w:pPr>
            <w:r w:rsidRPr="00B56581">
              <w:rPr>
                <w:rFonts w:ascii="Corbel" w:hAnsi="Corbel"/>
                <w:lang w:eastAsia="pl-PL"/>
              </w:rPr>
              <w:t xml:space="preserve"> 1 godz.</w:t>
            </w:r>
          </w:p>
        </w:tc>
      </w:tr>
      <w:tr w:rsidR="003E0601" w:rsidRPr="00B56581" w:rsidTr="00B56581">
        <w:trPr>
          <w:trHeight w:val="285"/>
        </w:trPr>
        <w:tc>
          <w:tcPr>
            <w:tcW w:w="6521" w:type="dxa"/>
          </w:tcPr>
          <w:p w:rsidR="003E0601" w:rsidRPr="00B56581" w:rsidRDefault="003E0601" w:rsidP="00692BE0">
            <w:pPr>
              <w:pStyle w:val="Akapitzlist"/>
              <w:autoSpaceDE w:val="0"/>
              <w:autoSpaceDN w:val="0"/>
              <w:adjustRightInd w:val="0"/>
              <w:spacing w:after="0" w:line="240" w:lineRule="auto"/>
              <w:ind w:left="316"/>
              <w:jc w:val="both"/>
              <w:rPr>
                <w:rFonts w:ascii="Corbel" w:hAnsi="Corbel"/>
                <w:lang w:eastAsia="pl-PL"/>
              </w:rPr>
            </w:pPr>
            <w:r w:rsidRPr="00B56581">
              <w:rPr>
                <w:rFonts w:ascii="Corbel" w:hAnsi="Corbel"/>
                <w:lang w:eastAsia="pl-PL"/>
              </w:rPr>
              <w:t xml:space="preserve">Źródła prawa międzynarodowego </w:t>
            </w:r>
          </w:p>
        </w:tc>
        <w:tc>
          <w:tcPr>
            <w:tcW w:w="1609" w:type="dxa"/>
          </w:tcPr>
          <w:p w:rsidR="003E0601" w:rsidRPr="00B56581" w:rsidRDefault="003E0601" w:rsidP="00F13881">
            <w:pPr>
              <w:pStyle w:val="Akapitzlist"/>
              <w:autoSpaceDE w:val="0"/>
              <w:autoSpaceDN w:val="0"/>
              <w:adjustRightInd w:val="0"/>
              <w:spacing w:after="0" w:line="240" w:lineRule="auto"/>
              <w:ind w:left="360"/>
              <w:jc w:val="both"/>
              <w:rPr>
                <w:rFonts w:ascii="Corbel" w:hAnsi="Corbel"/>
                <w:lang w:eastAsia="pl-PL"/>
              </w:rPr>
            </w:pPr>
            <w:r w:rsidRPr="00B56581">
              <w:rPr>
                <w:rFonts w:ascii="Corbel" w:hAnsi="Corbel"/>
                <w:lang w:eastAsia="pl-PL"/>
              </w:rPr>
              <w:t xml:space="preserve"> 2 godz.</w:t>
            </w:r>
          </w:p>
        </w:tc>
      </w:tr>
      <w:tr w:rsidR="003E0601" w:rsidRPr="00B56581" w:rsidTr="00B56581">
        <w:trPr>
          <w:trHeight w:val="271"/>
        </w:trPr>
        <w:tc>
          <w:tcPr>
            <w:tcW w:w="6521" w:type="dxa"/>
          </w:tcPr>
          <w:p w:rsidR="003E0601" w:rsidRPr="00B56581" w:rsidRDefault="003E0601" w:rsidP="00692BE0">
            <w:pPr>
              <w:pStyle w:val="Akapitzlist"/>
              <w:autoSpaceDE w:val="0"/>
              <w:autoSpaceDN w:val="0"/>
              <w:adjustRightInd w:val="0"/>
              <w:spacing w:after="0" w:line="240" w:lineRule="auto"/>
              <w:ind w:left="316"/>
              <w:jc w:val="both"/>
              <w:rPr>
                <w:rFonts w:ascii="Corbel" w:hAnsi="Corbel"/>
                <w:lang w:eastAsia="pl-PL"/>
              </w:rPr>
            </w:pPr>
            <w:r w:rsidRPr="00B56581">
              <w:rPr>
                <w:rFonts w:ascii="Corbel" w:hAnsi="Corbel"/>
                <w:lang w:eastAsia="pl-PL"/>
              </w:rPr>
              <w:t xml:space="preserve">Podmioty prawa międzynarodowego </w:t>
            </w:r>
          </w:p>
        </w:tc>
        <w:tc>
          <w:tcPr>
            <w:tcW w:w="1609" w:type="dxa"/>
          </w:tcPr>
          <w:p w:rsidR="003E0601" w:rsidRPr="00B56581" w:rsidRDefault="003E0601" w:rsidP="00F13881">
            <w:pPr>
              <w:pStyle w:val="Akapitzlist"/>
              <w:autoSpaceDE w:val="0"/>
              <w:autoSpaceDN w:val="0"/>
              <w:adjustRightInd w:val="0"/>
              <w:spacing w:after="0" w:line="240" w:lineRule="auto"/>
              <w:ind w:left="360"/>
              <w:jc w:val="both"/>
              <w:rPr>
                <w:rFonts w:ascii="Corbel" w:hAnsi="Corbel"/>
                <w:lang w:eastAsia="pl-PL"/>
              </w:rPr>
            </w:pPr>
            <w:r w:rsidRPr="00B56581">
              <w:rPr>
                <w:rFonts w:ascii="Corbel" w:hAnsi="Corbel"/>
                <w:lang w:eastAsia="pl-PL"/>
              </w:rPr>
              <w:t xml:space="preserve"> 2 godz.</w:t>
            </w:r>
          </w:p>
        </w:tc>
      </w:tr>
      <w:tr w:rsidR="003E0601" w:rsidRPr="00B56581" w:rsidTr="00B56581">
        <w:trPr>
          <w:trHeight w:val="242"/>
        </w:trPr>
        <w:tc>
          <w:tcPr>
            <w:tcW w:w="6521" w:type="dxa"/>
          </w:tcPr>
          <w:p w:rsidR="003E0601" w:rsidRPr="00B56581" w:rsidRDefault="003E0601" w:rsidP="00692BE0">
            <w:pPr>
              <w:pStyle w:val="Akapitzlist"/>
              <w:autoSpaceDE w:val="0"/>
              <w:autoSpaceDN w:val="0"/>
              <w:adjustRightInd w:val="0"/>
              <w:spacing w:after="0" w:line="240" w:lineRule="auto"/>
              <w:ind w:left="316"/>
              <w:jc w:val="both"/>
              <w:rPr>
                <w:rFonts w:ascii="Corbel" w:hAnsi="Corbel"/>
                <w:lang w:eastAsia="pl-PL"/>
              </w:rPr>
            </w:pPr>
            <w:r w:rsidRPr="00B56581">
              <w:rPr>
                <w:rFonts w:ascii="Corbel" w:hAnsi="Corbel"/>
                <w:lang w:eastAsia="pl-PL"/>
              </w:rPr>
              <w:t xml:space="preserve">Terytorium w prawie międzynarodowym </w:t>
            </w:r>
          </w:p>
        </w:tc>
        <w:tc>
          <w:tcPr>
            <w:tcW w:w="1609" w:type="dxa"/>
          </w:tcPr>
          <w:p w:rsidR="003E0601" w:rsidRPr="00B56581" w:rsidRDefault="003E0601" w:rsidP="00F13881">
            <w:pPr>
              <w:pStyle w:val="Akapitzlist"/>
              <w:autoSpaceDE w:val="0"/>
              <w:autoSpaceDN w:val="0"/>
              <w:adjustRightInd w:val="0"/>
              <w:spacing w:after="0" w:line="240" w:lineRule="auto"/>
              <w:ind w:left="360"/>
              <w:jc w:val="both"/>
              <w:rPr>
                <w:rFonts w:ascii="Corbel" w:hAnsi="Corbel"/>
                <w:lang w:eastAsia="pl-PL"/>
              </w:rPr>
            </w:pPr>
            <w:r w:rsidRPr="00B56581">
              <w:rPr>
                <w:rFonts w:ascii="Corbel" w:hAnsi="Corbel"/>
                <w:lang w:eastAsia="pl-PL"/>
              </w:rPr>
              <w:t xml:space="preserve"> 1 godz.</w:t>
            </w:r>
          </w:p>
        </w:tc>
      </w:tr>
      <w:tr w:rsidR="003E0601" w:rsidRPr="00B56581" w:rsidTr="00B56581">
        <w:trPr>
          <w:trHeight w:val="285"/>
        </w:trPr>
        <w:tc>
          <w:tcPr>
            <w:tcW w:w="6521" w:type="dxa"/>
          </w:tcPr>
          <w:p w:rsidR="003E0601" w:rsidRPr="00B56581" w:rsidRDefault="003E0601" w:rsidP="00692BE0">
            <w:pPr>
              <w:pStyle w:val="Akapitzlist"/>
              <w:autoSpaceDE w:val="0"/>
              <w:autoSpaceDN w:val="0"/>
              <w:adjustRightInd w:val="0"/>
              <w:spacing w:after="0" w:line="240" w:lineRule="auto"/>
              <w:ind w:left="316"/>
              <w:jc w:val="both"/>
              <w:rPr>
                <w:rFonts w:ascii="Corbel" w:hAnsi="Corbel"/>
                <w:lang w:eastAsia="pl-PL"/>
              </w:rPr>
            </w:pPr>
            <w:r w:rsidRPr="00B56581">
              <w:rPr>
                <w:rFonts w:ascii="Corbel" w:hAnsi="Corbel"/>
                <w:lang w:eastAsia="pl-PL"/>
              </w:rPr>
              <w:t xml:space="preserve">Międzynarodowe prawo morza </w:t>
            </w:r>
          </w:p>
        </w:tc>
        <w:tc>
          <w:tcPr>
            <w:tcW w:w="1609" w:type="dxa"/>
          </w:tcPr>
          <w:p w:rsidR="003E0601" w:rsidRPr="00B56581" w:rsidRDefault="003E0601" w:rsidP="00F13881">
            <w:pPr>
              <w:pStyle w:val="Akapitzlist"/>
              <w:autoSpaceDE w:val="0"/>
              <w:autoSpaceDN w:val="0"/>
              <w:adjustRightInd w:val="0"/>
              <w:spacing w:after="0" w:line="240" w:lineRule="auto"/>
              <w:ind w:left="360"/>
              <w:jc w:val="both"/>
              <w:rPr>
                <w:rFonts w:ascii="Corbel" w:hAnsi="Corbel"/>
                <w:lang w:eastAsia="pl-PL"/>
              </w:rPr>
            </w:pPr>
            <w:r w:rsidRPr="00B56581">
              <w:rPr>
                <w:rFonts w:ascii="Corbel" w:hAnsi="Corbel"/>
                <w:lang w:eastAsia="pl-PL"/>
              </w:rPr>
              <w:t xml:space="preserve"> 1 godz.</w:t>
            </w:r>
          </w:p>
        </w:tc>
      </w:tr>
      <w:tr w:rsidR="003E0601" w:rsidRPr="00B56581" w:rsidTr="00B56581">
        <w:trPr>
          <w:trHeight w:val="230"/>
        </w:trPr>
        <w:tc>
          <w:tcPr>
            <w:tcW w:w="6521" w:type="dxa"/>
          </w:tcPr>
          <w:p w:rsidR="003E0601" w:rsidRPr="00B56581" w:rsidRDefault="003E0601" w:rsidP="00692BE0">
            <w:pPr>
              <w:pStyle w:val="Akapitzlist"/>
              <w:autoSpaceDE w:val="0"/>
              <w:autoSpaceDN w:val="0"/>
              <w:adjustRightInd w:val="0"/>
              <w:spacing w:after="0" w:line="240" w:lineRule="auto"/>
              <w:ind w:left="316"/>
              <w:jc w:val="both"/>
              <w:rPr>
                <w:rFonts w:ascii="Corbel" w:hAnsi="Corbel"/>
                <w:lang w:eastAsia="pl-PL"/>
              </w:rPr>
            </w:pPr>
            <w:r w:rsidRPr="00B56581">
              <w:rPr>
                <w:rFonts w:ascii="Corbel" w:hAnsi="Corbel"/>
                <w:lang w:eastAsia="pl-PL"/>
              </w:rPr>
              <w:t xml:space="preserve">Międzynarodowe prawo lotnicze i kosmiczne </w:t>
            </w:r>
          </w:p>
        </w:tc>
        <w:tc>
          <w:tcPr>
            <w:tcW w:w="1609" w:type="dxa"/>
          </w:tcPr>
          <w:p w:rsidR="003E0601" w:rsidRPr="00B56581" w:rsidRDefault="003E0601" w:rsidP="00F13881">
            <w:pPr>
              <w:pStyle w:val="Akapitzlist"/>
              <w:autoSpaceDE w:val="0"/>
              <w:autoSpaceDN w:val="0"/>
              <w:adjustRightInd w:val="0"/>
              <w:spacing w:after="0" w:line="240" w:lineRule="auto"/>
              <w:ind w:left="360"/>
              <w:jc w:val="both"/>
              <w:rPr>
                <w:rFonts w:ascii="Corbel" w:hAnsi="Corbel"/>
                <w:lang w:eastAsia="pl-PL"/>
              </w:rPr>
            </w:pPr>
            <w:r w:rsidRPr="00B56581">
              <w:rPr>
                <w:rFonts w:ascii="Corbel" w:hAnsi="Corbel"/>
                <w:lang w:eastAsia="pl-PL"/>
              </w:rPr>
              <w:t xml:space="preserve"> 1 godz.</w:t>
            </w:r>
          </w:p>
        </w:tc>
      </w:tr>
      <w:tr w:rsidR="003E0601" w:rsidRPr="00B56581" w:rsidTr="00B56581">
        <w:trPr>
          <w:trHeight w:val="225"/>
        </w:trPr>
        <w:tc>
          <w:tcPr>
            <w:tcW w:w="6521" w:type="dxa"/>
          </w:tcPr>
          <w:p w:rsidR="003E0601" w:rsidRPr="00B56581" w:rsidRDefault="003E0601" w:rsidP="00692BE0">
            <w:pPr>
              <w:pStyle w:val="Akapitzlist"/>
              <w:autoSpaceDE w:val="0"/>
              <w:autoSpaceDN w:val="0"/>
              <w:adjustRightInd w:val="0"/>
              <w:spacing w:after="0" w:line="240" w:lineRule="auto"/>
              <w:ind w:left="316"/>
              <w:jc w:val="both"/>
              <w:rPr>
                <w:rFonts w:ascii="Corbel" w:hAnsi="Corbel"/>
                <w:lang w:eastAsia="pl-PL"/>
              </w:rPr>
            </w:pPr>
            <w:r w:rsidRPr="00B56581">
              <w:rPr>
                <w:rFonts w:ascii="Corbel" w:hAnsi="Corbel"/>
                <w:lang w:eastAsia="pl-PL"/>
              </w:rPr>
              <w:t xml:space="preserve">Ludność państwa </w:t>
            </w:r>
          </w:p>
        </w:tc>
        <w:tc>
          <w:tcPr>
            <w:tcW w:w="1609" w:type="dxa"/>
          </w:tcPr>
          <w:p w:rsidR="003E0601" w:rsidRPr="00B56581" w:rsidRDefault="003E0601" w:rsidP="00F13881">
            <w:pPr>
              <w:pStyle w:val="Akapitzlist"/>
              <w:autoSpaceDE w:val="0"/>
              <w:autoSpaceDN w:val="0"/>
              <w:adjustRightInd w:val="0"/>
              <w:spacing w:after="0" w:line="240" w:lineRule="auto"/>
              <w:ind w:left="360"/>
              <w:jc w:val="both"/>
              <w:rPr>
                <w:rFonts w:ascii="Corbel" w:hAnsi="Corbel"/>
                <w:lang w:eastAsia="pl-PL"/>
              </w:rPr>
            </w:pPr>
            <w:r w:rsidRPr="00B56581">
              <w:rPr>
                <w:rFonts w:ascii="Corbel" w:hAnsi="Corbel"/>
                <w:lang w:eastAsia="pl-PL"/>
              </w:rPr>
              <w:t xml:space="preserve"> 1 godz.</w:t>
            </w:r>
          </w:p>
        </w:tc>
      </w:tr>
      <w:tr w:rsidR="003E0601" w:rsidRPr="00B56581" w:rsidTr="00B56581">
        <w:trPr>
          <w:trHeight w:val="300"/>
        </w:trPr>
        <w:tc>
          <w:tcPr>
            <w:tcW w:w="6521" w:type="dxa"/>
          </w:tcPr>
          <w:p w:rsidR="003E0601" w:rsidRPr="00B56581" w:rsidRDefault="003E0601" w:rsidP="00692BE0">
            <w:pPr>
              <w:pStyle w:val="Akapitzlist"/>
              <w:autoSpaceDE w:val="0"/>
              <w:autoSpaceDN w:val="0"/>
              <w:adjustRightInd w:val="0"/>
              <w:spacing w:after="0" w:line="240" w:lineRule="auto"/>
              <w:ind w:left="316"/>
              <w:jc w:val="both"/>
              <w:rPr>
                <w:rFonts w:ascii="Corbel" w:hAnsi="Corbel"/>
                <w:lang w:eastAsia="pl-PL"/>
              </w:rPr>
            </w:pPr>
            <w:r w:rsidRPr="00B56581">
              <w:rPr>
                <w:rFonts w:ascii="Corbel" w:hAnsi="Corbel"/>
                <w:lang w:eastAsia="pl-PL"/>
              </w:rPr>
              <w:t xml:space="preserve">Odpowiedzialność międzynarodowa państwa i jednostki </w:t>
            </w:r>
          </w:p>
        </w:tc>
        <w:tc>
          <w:tcPr>
            <w:tcW w:w="1609" w:type="dxa"/>
          </w:tcPr>
          <w:p w:rsidR="003E0601" w:rsidRPr="00B56581" w:rsidRDefault="003E0601" w:rsidP="00F13881">
            <w:pPr>
              <w:pStyle w:val="Akapitzlist"/>
              <w:autoSpaceDE w:val="0"/>
              <w:autoSpaceDN w:val="0"/>
              <w:adjustRightInd w:val="0"/>
              <w:spacing w:after="0" w:line="240" w:lineRule="auto"/>
              <w:ind w:left="360"/>
              <w:jc w:val="both"/>
              <w:rPr>
                <w:rFonts w:ascii="Corbel" w:hAnsi="Corbel"/>
                <w:lang w:eastAsia="pl-PL"/>
              </w:rPr>
            </w:pPr>
            <w:r w:rsidRPr="00B56581">
              <w:rPr>
                <w:rFonts w:ascii="Corbel" w:hAnsi="Corbel"/>
                <w:lang w:eastAsia="pl-PL"/>
              </w:rPr>
              <w:t xml:space="preserve"> 1 godz.</w:t>
            </w:r>
          </w:p>
        </w:tc>
      </w:tr>
      <w:tr w:rsidR="003E0601" w:rsidRPr="00B56581" w:rsidTr="00B56581">
        <w:trPr>
          <w:trHeight w:val="188"/>
        </w:trPr>
        <w:tc>
          <w:tcPr>
            <w:tcW w:w="6521" w:type="dxa"/>
          </w:tcPr>
          <w:p w:rsidR="003E0601" w:rsidRPr="00B56581" w:rsidRDefault="003E0601" w:rsidP="00692BE0">
            <w:pPr>
              <w:pStyle w:val="Akapitzlist"/>
              <w:autoSpaceDE w:val="0"/>
              <w:autoSpaceDN w:val="0"/>
              <w:adjustRightInd w:val="0"/>
              <w:spacing w:after="0" w:line="240" w:lineRule="auto"/>
              <w:ind w:left="316"/>
              <w:jc w:val="both"/>
              <w:rPr>
                <w:rFonts w:ascii="Corbel" w:hAnsi="Corbel"/>
                <w:lang w:eastAsia="pl-PL"/>
              </w:rPr>
            </w:pPr>
            <w:r w:rsidRPr="00B56581">
              <w:rPr>
                <w:rFonts w:ascii="Corbel" w:hAnsi="Corbel"/>
                <w:lang w:eastAsia="pl-PL"/>
              </w:rPr>
              <w:t xml:space="preserve">Prawo dyplomatyczne i konsularne </w:t>
            </w:r>
          </w:p>
        </w:tc>
        <w:tc>
          <w:tcPr>
            <w:tcW w:w="1609" w:type="dxa"/>
          </w:tcPr>
          <w:p w:rsidR="003E0601" w:rsidRPr="00B56581" w:rsidRDefault="003E0601" w:rsidP="00F13881">
            <w:pPr>
              <w:pStyle w:val="Akapitzlist"/>
              <w:autoSpaceDE w:val="0"/>
              <w:autoSpaceDN w:val="0"/>
              <w:adjustRightInd w:val="0"/>
              <w:spacing w:after="0" w:line="240" w:lineRule="auto"/>
              <w:ind w:left="360"/>
              <w:jc w:val="both"/>
              <w:rPr>
                <w:rFonts w:ascii="Corbel" w:hAnsi="Corbel"/>
                <w:lang w:eastAsia="pl-PL"/>
              </w:rPr>
            </w:pPr>
            <w:r w:rsidRPr="00B56581">
              <w:rPr>
                <w:rFonts w:ascii="Corbel" w:hAnsi="Corbel"/>
                <w:lang w:eastAsia="pl-PL"/>
              </w:rPr>
              <w:t xml:space="preserve"> 2 godz.</w:t>
            </w:r>
          </w:p>
        </w:tc>
      </w:tr>
      <w:tr w:rsidR="003E0601" w:rsidRPr="00B56581" w:rsidTr="00B56581">
        <w:trPr>
          <w:trHeight w:val="296"/>
        </w:trPr>
        <w:tc>
          <w:tcPr>
            <w:tcW w:w="6521" w:type="dxa"/>
          </w:tcPr>
          <w:p w:rsidR="003E0601" w:rsidRPr="00B56581" w:rsidRDefault="003E0601" w:rsidP="00692BE0">
            <w:pPr>
              <w:pStyle w:val="Akapitzlist"/>
              <w:autoSpaceDE w:val="0"/>
              <w:autoSpaceDN w:val="0"/>
              <w:adjustRightInd w:val="0"/>
              <w:spacing w:after="0" w:line="240" w:lineRule="auto"/>
              <w:ind w:left="316"/>
              <w:jc w:val="both"/>
              <w:rPr>
                <w:rFonts w:ascii="Corbel" w:hAnsi="Corbel"/>
                <w:lang w:eastAsia="pl-PL"/>
              </w:rPr>
            </w:pPr>
            <w:r w:rsidRPr="00B56581">
              <w:rPr>
                <w:rFonts w:ascii="Corbel" w:hAnsi="Corbel"/>
                <w:lang w:eastAsia="pl-PL"/>
              </w:rPr>
              <w:t xml:space="preserve">Organizacje międzynarodowe </w:t>
            </w:r>
          </w:p>
        </w:tc>
        <w:tc>
          <w:tcPr>
            <w:tcW w:w="1609" w:type="dxa"/>
          </w:tcPr>
          <w:p w:rsidR="003E0601" w:rsidRPr="00B56581" w:rsidRDefault="003E0601" w:rsidP="00F13881">
            <w:pPr>
              <w:pStyle w:val="Akapitzlist"/>
              <w:autoSpaceDE w:val="0"/>
              <w:autoSpaceDN w:val="0"/>
              <w:adjustRightInd w:val="0"/>
              <w:spacing w:after="0" w:line="240" w:lineRule="auto"/>
              <w:ind w:left="360"/>
              <w:jc w:val="both"/>
              <w:rPr>
                <w:rFonts w:ascii="Corbel" w:hAnsi="Corbel"/>
                <w:lang w:eastAsia="pl-PL"/>
              </w:rPr>
            </w:pPr>
            <w:r w:rsidRPr="00B56581">
              <w:rPr>
                <w:rFonts w:ascii="Corbel" w:hAnsi="Corbel"/>
                <w:lang w:eastAsia="pl-PL"/>
              </w:rPr>
              <w:t xml:space="preserve"> 1 godz.</w:t>
            </w:r>
          </w:p>
        </w:tc>
      </w:tr>
      <w:tr w:rsidR="003E0601" w:rsidRPr="00B56581" w:rsidTr="00B56581">
        <w:trPr>
          <w:trHeight w:val="237"/>
        </w:trPr>
        <w:tc>
          <w:tcPr>
            <w:tcW w:w="6521" w:type="dxa"/>
          </w:tcPr>
          <w:p w:rsidR="003E0601" w:rsidRPr="00B56581" w:rsidRDefault="003E0601" w:rsidP="00692BE0">
            <w:pPr>
              <w:pStyle w:val="Akapitzlist"/>
              <w:autoSpaceDE w:val="0"/>
              <w:autoSpaceDN w:val="0"/>
              <w:adjustRightInd w:val="0"/>
              <w:spacing w:after="0" w:line="240" w:lineRule="auto"/>
              <w:ind w:left="316"/>
              <w:jc w:val="both"/>
              <w:rPr>
                <w:rFonts w:ascii="Corbel" w:hAnsi="Corbel"/>
                <w:lang w:eastAsia="pl-PL"/>
              </w:rPr>
            </w:pPr>
            <w:r w:rsidRPr="00B56581">
              <w:rPr>
                <w:rFonts w:ascii="Corbel" w:hAnsi="Corbel"/>
                <w:lang w:eastAsia="pl-PL"/>
              </w:rPr>
              <w:t xml:space="preserve">Pokojowe załatwianie sporów międzynarodowych </w:t>
            </w:r>
          </w:p>
        </w:tc>
        <w:tc>
          <w:tcPr>
            <w:tcW w:w="1609" w:type="dxa"/>
          </w:tcPr>
          <w:p w:rsidR="003E0601" w:rsidRPr="00B56581" w:rsidRDefault="003E0601" w:rsidP="00F13881">
            <w:pPr>
              <w:pStyle w:val="Akapitzlist"/>
              <w:autoSpaceDE w:val="0"/>
              <w:autoSpaceDN w:val="0"/>
              <w:adjustRightInd w:val="0"/>
              <w:spacing w:after="0" w:line="240" w:lineRule="auto"/>
              <w:ind w:left="360"/>
              <w:jc w:val="both"/>
              <w:rPr>
                <w:rFonts w:ascii="Corbel" w:hAnsi="Corbel"/>
                <w:lang w:eastAsia="pl-PL"/>
              </w:rPr>
            </w:pPr>
            <w:r w:rsidRPr="00B56581">
              <w:rPr>
                <w:rFonts w:ascii="Corbel" w:hAnsi="Corbel"/>
                <w:lang w:eastAsia="pl-PL"/>
              </w:rPr>
              <w:t xml:space="preserve"> 1 godz.</w:t>
            </w:r>
          </w:p>
        </w:tc>
      </w:tr>
      <w:tr w:rsidR="003E0601" w:rsidRPr="00B56581" w:rsidTr="00B56581">
        <w:trPr>
          <w:trHeight w:val="285"/>
        </w:trPr>
        <w:tc>
          <w:tcPr>
            <w:tcW w:w="6521" w:type="dxa"/>
          </w:tcPr>
          <w:p w:rsidR="003E0601" w:rsidRPr="00B56581" w:rsidRDefault="003E0601" w:rsidP="00692BE0">
            <w:pPr>
              <w:pStyle w:val="Akapitzlist"/>
              <w:autoSpaceDE w:val="0"/>
              <w:autoSpaceDN w:val="0"/>
              <w:adjustRightInd w:val="0"/>
              <w:spacing w:after="0" w:line="240" w:lineRule="auto"/>
              <w:ind w:left="316"/>
              <w:jc w:val="both"/>
              <w:rPr>
                <w:rFonts w:ascii="Corbel" w:hAnsi="Corbel"/>
                <w:lang w:eastAsia="pl-PL"/>
              </w:rPr>
            </w:pPr>
            <w:r w:rsidRPr="00B56581">
              <w:rPr>
                <w:rFonts w:ascii="Corbel" w:hAnsi="Corbel"/>
                <w:lang w:eastAsia="pl-PL"/>
              </w:rPr>
              <w:t xml:space="preserve">Prawo przeciwwojenne i prawo konfliktów zbrojnych </w:t>
            </w:r>
          </w:p>
        </w:tc>
        <w:tc>
          <w:tcPr>
            <w:tcW w:w="1609" w:type="dxa"/>
          </w:tcPr>
          <w:p w:rsidR="003E0601" w:rsidRPr="00B56581" w:rsidRDefault="003E0601" w:rsidP="00F13881">
            <w:pPr>
              <w:pStyle w:val="Akapitzlist"/>
              <w:autoSpaceDE w:val="0"/>
              <w:autoSpaceDN w:val="0"/>
              <w:adjustRightInd w:val="0"/>
              <w:spacing w:after="0" w:line="240" w:lineRule="auto"/>
              <w:ind w:left="360"/>
              <w:jc w:val="both"/>
              <w:rPr>
                <w:rFonts w:ascii="Corbel" w:hAnsi="Corbel"/>
                <w:lang w:eastAsia="pl-PL"/>
              </w:rPr>
            </w:pPr>
            <w:r w:rsidRPr="00B56581">
              <w:rPr>
                <w:rFonts w:ascii="Corbel" w:hAnsi="Corbel"/>
                <w:lang w:eastAsia="pl-PL"/>
              </w:rPr>
              <w:t xml:space="preserve"> 1 godz.</w:t>
            </w:r>
          </w:p>
        </w:tc>
      </w:tr>
      <w:tr w:rsidR="003E0601" w:rsidRPr="00B56581" w:rsidTr="00B56581">
        <w:trPr>
          <w:trHeight w:val="285"/>
        </w:trPr>
        <w:tc>
          <w:tcPr>
            <w:tcW w:w="6521" w:type="dxa"/>
          </w:tcPr>
          <w:p w:rsidR="003E0601" w:rsidRPr="00B56581" w:rsidRDefault="003E0601" w:rsidP="00F13881">
            <w:pPr>
              <w:pStyle w:val="Akapitzlist"/>
              <w:tabs>
                <w:tab w:val="left" w:pos="5085"/>
              </w:tabs>
              <w:autoSpaceDE w:val="0"/>
              <w:autoSpaceDN w:val="0"/>
              <w:adjustRightInd w:val="0"/>
              <w:spacing w:after="0" w:line="240" w:lineRule="auto"/>
              <w:ind w:left="360"/>
              <w:jc w:val="both"/>
              <w:rPr>
                <w:rFonts w:ascii="Corbel" w:hAnsi="Corbel"/>
                <w:lang w:eastAsia="pl-PL"/>
              </w:rPr>
            </w:pPr>
            <w:r w:rsidRPr="00B56581">
              <w:rPr>
                <w:rFonts w:ascii="Corbel" w:hAnsi="Corbel"/>
                <w:lang w:eastAsia="pl-PL"/>
              </w:rPr>
              <w:tab/>
              <w:t>suma</w:t>
            </w:r>
          </w:p>
        </w:tc>
        <w:tc>
          <w:tcPr>
            <w:tcW w:w="1609" w:type="dxa"/>
          </w:tcPr>
          <w:p w:rsidR="003E0601" w:rsidRPr="00F253F2" w:rsidRDefault="003E0601" w:rsidP="00F13881">
            <w:pPr>
              <w:pStyle w:val="Akapitzlist"/>
              <w:autoSpaceDE w:val="0"/>
              <w:autoSpaceDN w:val="0"/>
              <w:adjustRightInd w:val="0"/>
              <w:spacing w:after="0" w:line="240" w:lineRule="auto"/>
              <w:ind w:left="360"/>
              <w:jc w:val="both"/>
              <w:rPr>
                <w:rFonts w:ascii="Corbel" w:hAnsi="Corbel"/>
                <w:b/>
                <w:lang w:eastAsia="pl-PL"/>
              </w:rPr>
            </w:pPr>
            <w:r w:rsidRPr="00F253F2">
              <w:rPr>
                <w:rFonts w:ascii="Corbel" w:hAnsi="Corbel"/>
                <w:b/>
                <w:lang w:eastAsia="pl-PL"/>
              </w:rPr>
              <w:t>15 godz.</w:t>
            </w:r>
          </w:p>
        </w:tc>
      </w:tr>
    </w:tbl>
    <w:p w:rsidR="0085747A" w:rsidRPr="00B56581" w:rsidRDefault="0085747A" w:rsidP="009C54AE">
      <w:pPr>
        <w:pStyle w:val="Punktygwne"/>
        <w:spacing w:before="0" w:after="0"/>
        <w:rPr>
          <w:rFonts w:ascii="Corbel" w:hAnsi="Corbel"/>
          <w:b w:val="0"/>
          <w:szCs w:val="24"/>
        </w:rPr>
      </w:pPr>
    </w:p>
    <w:p w:rsidR="0085747A" w:rsidRPr="00B56581" w:rsidRDefault="009F4610" w:rsidP="009C54AE">
      <w:pPr>
        <w:pStyle w:val="Punktygwne"/>
        <w:spacing w:before="0" w:after="0"/>
        <w:ind w:left="426"/>
        <w:rPr>
          <w:rFonts w:ascii="Corbel" w:hAnsi="Corbel"/>
          <w:b w:val="0"/>
          <w:smallCaps w:val="0"/>
          <w:szCs w:val="24"/>
        </w:rPr>
      </w:pPr>
      <w:r w:rsidRPr="00B56581">
        <w:rPr>
          <w:rFonts w:ascii="Corbel" w:hAnsi="Corbel"/>
          <w:smallCaps w:val="0"/>
          <w:szCs w:val="24"/>
        </w:rPr>
        <w:t>3.4 Metody dydaktyczne</w:t>
      </w:r>
      <w:r w:rsidRPr="00B56581">
        <w:rPr>
          <w:rFonts w:ascii="Corbel" w:hAnsi="Corbel"/>
          <w:b w:val="0"/>
          <w:smallCaps w:val="0"/>
          <w:szCs w:val="24"/>
        </w:rPr>
        <w:t xml:space="preserve"> </w:t>
      </w:r>
    </w:p>
    <w:p w:rsidR="0085747A" w:rsidRPr="00B56581" w:rsidRDefault="0085747A" w:rsidP="009C54AE">
      <w:pPr>
        <w:pStyle w:val="Punktygwne"/>
        <w:spacing w:before="0" w:after="0"/>
        <w:rPr>
          <w:rFonts w:ascii="Corbel" w:hAnsi="Corbel"/>
          <w:b w:val="0"/>
          <w:smallCaps w:val="0"/>
          <w:szCs w:val="24"/>
        </w:rPr>
      </w:pPr>
    </w:p>
    <w:p w:rsidR="003E0601" w:rsidRPr="00B56581" w:rsidRDefault="003E0601" w:rsidP="003E0601">
      <w:pPr>
        <w:pStyle w:val="Punktygwne"/>
        <w:spacing w:before="0" w:after="0"/>
        <w:rPr>
          <w:rFonts w:ascii="Corbel" w:hAnsi="Corbel"/>
          <w:b w:val="0"/>
          <w:i/>
          <w:smallCaps w:val="0"/>
          <w:sz w:val="22"/>
        </w:rPr>
      </w:pPr>
      <w:r w:rsidRPr="00B56581">
        <w:rPr>
          <w:rFonts w:ascii="Corbel" w:hAnsi="Corbel"/>
          <w:b w:val="0"/>
          <w:smallCaps w:val="0"/>
          <w:sz w:val="22"/>
        </w:rPr>
        <w:t>Wykład informacyjny, wykład problemowy, ćwiczenia audytoryjne</w:t>
      </w:r>
      <w:r w:rsidR="003A6964" w:rsidRPr="00B56581">
        <w:rPr>
          <w:rFonts w:ascii="Corbel" w:hAnsi="Corbel"/>
          <w:b w:val="0"/>
          <w:smallCaps w:val="0"/>
          <w:sz w:val="22"/>
        </w:rPr>
        <w:t>, metody kształcenia na odległość</w:t>
      </w:r>
    </w:p>
    <w:p w:rsidR="0085747A" w:rsidRPr="00B56581" w:rsidRDefault="0006113B" w:rsidP="009C54AE">
      <w:pPr>
        <w:pStyle w:val="Punktygwne"/>
        <w:tabs>
          <w:tab w:val="left" w:pos="284"/>
        </w:tabs>
        <w:spacing w:before="0" w:after="0"/>
        <w:rPr>
          <w:rFonts w:ascii="Corbel" w:hAnsi="Corbel"/>
          <w:smallCaps w:val="0"/>
          <w:szCs w:val="24"/>
        </w:rPr>
      </w:pPr>
      <w:r>
        <w:rPr>
          <w:rFonts w:ascii="Corbel" w:hAnsi="Corbel"/>
          <w:smallCaps w:val="0"/>
          <w:szCs w:val="24"/>
        </w:rPr>
        <w:br w:type="column"/>
      </w:r>
      <w:r w:rsidR="00C61DC5" w:rsidRPr="00B56581">
        <w:rPr>
          <w:rFonts w:ascii="Corbel" w:hAnsi="Corbel"/>
          <w:smallCaps w:val="0"/>
          <w:szCs w:val="24"/>
        </w:rPr>
        <w:lastRenderedPageBreak/>
        <w:t xml:space="preserve">4. </w:t>
      </w:r>
      <w:r w:rsidR="0085747A" w:rsidRPr="00B56581">
        <w:rPr>
          <w:rFonts w:ascii="Corbel" w:hAnsi="Corbel"/>
          <w:smallCaps w:val="0"/>
          <w:szCs w:val="24"/>
        </w:rPr>
        <w:t>METODY I KRYTERIA OCENY</w:t>
      </w:r>
      <w:r w:rsidR="009F4610" w:rsidRPr="00B56581">
        <w:rPr>
          <w:rFonts w:ascii="Corbel" w:hAnsi="Corbel"/>
          <w:smallCaps w:val="0"/>
          <w:szCs w:val="24"/>
        </w:rPr>
        <w:t xml:space="preserve"> </w:t>
      </w:r>
    </w:p>
    <w:p w:rsidR="00923D7D" w:rsidRPr="00B56581" w:rsidRDefault="00923D7D" w:rsidP="009C54AE">
      <w:pPr>
        <w:pStyle w:val="Punktygwne"/>
        <w:tabs>
          <w:tab w:val="left" w:pos="284"/>
        </w:tabs>
        <w:spacing w:before="0" w:after="0"/>
        <w:rPr>
          <w:rFonts w:ascii="Corbel" w:hAnsi="Corbel"/>
          <w:smallCaps w:val="0"/>
          <w:szCs w:val="24"/>
        </w:rPr>
      </w:pPr>
    </w:p>
    <w:p w:rsidR="0085747A" w:rsidRDefault="0085747A" w:rsidP="009C54AE">
      <w:pPr>
        <w:pStyle w:val="Punktygwne"/>
        <w:spacing w:before="0" w:after="0"/>
        <w:ind w:left="426"/>
        <w:rPr>
          <w:rFonts w:ascii="Corbel" w:hAnsi="Corbel"/>
          <w:smallCaps w:val="0"/>
          <w:szCs w:val="24"/>
        </w:rPr>
      </w:pPr>
      <w:r w:rsidRPr="00B56581">
        <w:rPr>
          <w:rFonts w:ascii="Corbel" w:hAnsi="Corbel"/>
          <w:smallCaps w:val="0"/>
          <w:szCs w:val="24"/>
        </w:rPr>
        <w:t xml:space="preserve">4.1 Sposoby weryfikacji efektów </w:t>
      </w:r>
      <w:r w:rsidR="00C05F44" w:rsidRPr="00B56581">
        <w:rPr>
          <w:rFonts w:ascii="Corbel" w:hAnsi="Corbel"/>
          <w:smallCaps w:val="0"/>
          <w:szCs w:val="24"/>
        </w:rPr>
        <w:t>uczenia się</w:t>
      </w:r>
    </w:p>
    <w:p w:rsidR="00B56581" w:rsidRPr="00B56581" w:rsidRDefault="00B56581"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5103"/>
        <w:gridCol w:w="2233"/>
      </w:tblGrid>
      <w:tr w:rsidR="003E0601" w:rsidRPr="00B56581" w:rsidTr="00692BE0">
        <w:tc>
          <w:tcPr>
            <w:tcW w:w="1984" w:type="dxa"/>
          </w:tcPr>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Symbol efektu</w:t>
            </w:r>
          </w:p>
          <w:p w:rsidR="003E0601" w:rsidRPr="00B56581" w:rsidRDefault="003E0601" w:rsidP="00F13881">
            <w:pPr>
              <w:pStyle w:val="Punktygwne"/>
              <w:spacing w:before="0" w:after="0"/>
              <w:rPr>
                <w:rFonts w:ascii="Corbel" w:hAnsi="Corbel"/>
                <w:b w:val="0"/>
                <w:i/>
                <w:smallCaps w:val="0"/>
                <w:sz w:val="22"/>
              </w:rPr>
            </w:pPr>
          </w:p>
        </w:tc>
        <w:tc>
          <w:tcPr>
            <w:tcW w:w="5103" w:type="dxa"/>
          </w:tcPr>
          <w:p w:rsidR="003E0601" w:rsidRPr="00B56581" w:rsidRDefault="003E0601" w:rsidP="00F13881">
            <w:pPr>
              <w:pStyle w:val="Punktygwne"/>
              <w:spacing w:before="0" w:after="0"/>
              <w:rPr>
                <w:rFonts w:ascii="Corbel" w:hAnsi="Corbel"/>
                <w:b w:val="0"/>
                <w:smallCaps w:val="0"/>
                <w:color w:val="000000"/>
                <w:sz w:val="22"/>
              </w:rPr>
            </w:pPr>
            <w:r w:rsidRPr="00B56581">
              <w:rPr>
                <w:rFonts w:ascii="Corbel" w:hAnsi="Corbel"/>
                <w:b w:val="0"/>
                <w:smallCaps w:val="0"/>
                <w:color w:val="000000"/>
                <w:sz w:val="22"/>
              </w:rPr>
              <w:t xml:space="preserve">Metody oceny efektów </w:t>
            </w:r>
            <w:r w:rsidR="001E08B3" w:rsidRPr="00B56581">
              <w:rPr>
                <w:rFonts w:ascii="Corbel" w:hAnsi="Corbel"/>
                <w:b w:val="0"/>
                <w:smallCaps w:val="0"/>
                <w:color w:val="000000"/>
                <w:sz w:val="22"/>
              </w:rPr>
              <w:t>uczenia się</w:t>
            </w:r>
          </w:p>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color w:val="000000"/>
                <w:sz w:val="22"/>
              </w:rPr>
              <w:t>( np.: kolokwium, egzamin ustny, egzamin pisemny, projekt, sprawozdanie, obserwacja w trakcie zajęć)</w:t>
            </w:r>
          </w:p>
        </w:tc>
        <w:tc>
          <w:tcPr>
            <w:tcW w:w="2233" w:type="dxa"/>
          </w:tcPr>
          <w:p w:rsid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 xml:space="preserve">Forma zajęć dydaktycznych </w:t>
            </w:r>
          </w:p>
          <w:p w:rsidR="003E0601" w:rsidRPr="00B56581" w:rsidRDefault="003E0601" w:rsidP="00F13881">
            <w:pPr>
              <w:pStyle w:val="Punktygwne"/>
              <w:spacing w:before="0" w:after="0"/>
              <w:rPr>
                <w:rFonts w:ascii="Corbel" w:hAnsi="Corbel"/>
                <w:b w:val="0"/>
                <w:smallCaps w:val="0"/>
                <w:sz w:val="22"/>
              </w:rPr>
            </w:pPr>
            <w:r w:rsidRPr="00B56581">
              <w:rPr>
                <w:rFonts w:ascii="Corbel" w:hAnsi="Corbel"/>
                <w:b w:val="0"/>
                <w:smallCaps w:val="0"/>
                <w:sz w:val="22"/>
              </w:rPr>
              <w:t>( w, ćw</w:t>
            </w:r>
            <w:r w:rsidR="00692BE0">
              <w:rPr>
                <w:rFonts w:ascii="Corbel" w:hAnsi="Corbel"/>
                <w:b w:val="0"/>
                <w:smallCaps w:val="0"/>
                <w:sz w:val="22"/>
              </w:rPr>
              <w:t>.</w:t>
            </w:r>
            <w:r w:rsidRPr="00B56581">
              <w:rPr>
                <w:rFonts w:ascii="Corbel" w:hAnsi="Corbel"/>
                <w:b w:val="0"/>
                <w:smallCaps w:val="0"/>
                <w:sz w:val="22"/>
              </w:rPr>
              <w:t>, …)</w:t>
            </w:r>
          </w:p>
        </w:tc>
      </w:tr>
      <w:tr w:rsidR="003E0601" w:rsidRPr="00B56581" w:rsidTr="00692BE0">
        <w:tc>
          <w:tcPr>
            <w:tcW w:w="1984" w:type="dxa"/>
          </w:tcPr>
          <w:p w:rsidR="003E0601" w:rsidRPr="00B56581" w:rsidRDefault="00F253F2" w:rsidP="00F13881">
            <w:pPr>
              <w:pStyle w:val="Punktygwne"/>
              <w:spacing w:before="0" w:after="0"/>
              <w:rPr>
                <w:rFonts w:ascii="Corbel" w:hAnsi="Corbel"/>
                <w:b w:val="0"/>
                <w:sz w:val="22"/>
              </w:rPr>
            </w:pPr>
            <w:r w:rsidRPr="00B56581">
              <w:rPr>
                <w:rFonts w:ascii="Corbel" w:hAnsi="Corbel"/>
                <w:b w:val="0"/>
                <w:sz w:val="22"/>
              </w:rPr>
              <w:t xml:space="preserve">Ek </w:t>
            </w:r>
            <w:r w:rsidR="003E0601" w:rsidRPr="00B56581">
              <w:rPr>
                <w:rFonts w:ascii="Corbel" w:hAnsi="Corbel"/>
                <w:b w:val="0"/>
                <w:sz w:val="22"/>
              </w:rPr>
              <w:t xml:space="preserve">_ 01 </w:t>
            </w:r>
          </w:p>
        </w:tc>
        <w:tc>
          <w:tcPr>
            <w:tcW w:w="5103"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egzamin pisemny, kolokwium</w:t>
            </w:r>
          </w:p>
        </w:tc>
        <w:tc>
          <w:tcPr>
            <w:tcW w:w="2233" w:type="dxa"/>
          </w:tcPr>
          <w:p w:rsidR="003E0601" w:rsidRPr="00B56581" w:rsidRDefault="003E0601" w:rsidP="0006113B">
            <w:pPr>
              <w:pStyle w:val="Punktygwne"/>
              <w:spacing w:before="0" w:after="0"/>
              <w:jc w:val="center"/>
              <w:rPr>
                <w:rFonts w:ascii="Corbel" w:hAnsi="Corbel"/>
                <w:b w:val="0"/>
                <w:sz w:val="22"/>
              </w:rPr>
            </w:pPr>
            <w:r w:rsidRPr="00B56581">
              <w:rPr>
                <w:rFonts w:ascii="Corbel" w:hAnsi="Corbel"/>
                <w:b w:val="0"/>
                <w:sz w:val="22"/>
              </w:rPr>
              <w:t>w, ćw</w:t>
            </w:r>
            <w:r w:rsidR="00692BE0">
              <w:rPr>
                <w:rFonts w:ascii="Corbel" w:hAnsi="Corbel"/>
                <w:b w:val="0"/>
                <w:sz w:val="22"/>
              </w:rPr>
              <w:t>.</w:t>
            </w:r>
          </w:p>
        </w:tc>
      </w:tr>
      <w:tr w:rsidR="003E0601" w:rsidRPr="00B56581" w:rsidTr="00692BE0">
        <w:tc>
          <w:tcPr>
            <w:tcW w:w="1984"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Ek_ 02</w:t>
            </w:r>
          </w:p>
        </w:tc>
        <w:tc>
          <w:tcPr>
            <w:tcW w:w="5103"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egzamin pisemny, kolokwium</w:t>
            </w:r>
          </w:p>
        </w:tc>
        <w:tc>
          <w:tcPr>
            <w:tcW w:w="2233" w:type="dxa"/>
          </w:tcPr>
          <w:p w:rsidR="003E0601" w:rsidRPr="00B56581" w:rsidRDefault="003E0601" w:rsidP="0006113B">
            <w:pPr>
              <w:pStyle w:val="Punktygwne"/>
              <w:spacing w:before="0" w:after="0"/>
              <w:jc w:val="center"/>
              <w:rPr>
                <w:rFonts w:ascii="Corbel" w:hAnsi="Corbel"/>
                <w:b w:val="0"/>
                <w:sz w:val="22"/>
              </w:rPr>
            </w:pPr>
            <w:r w:rsidRPr="00B56581">
              <w:rPr>
                <w:rFonts w:ascii="Corbel" w:hAnsi="Corbel"/>
                <w:b w:val="0"/>
                <w:sz w:val="22"/>
              </w:rPr>
              <w:t>w, ćw</w:t>
            </w:r>
            <w:r w:rsidR="00692BE0">
              <w:rPr>
                <w:rFonts w:ascii="Corbel" w:hAnsi="Corbel"/>
                <w:b w:val="0"/>
                <w:sz w:val="22"/>
              </w:rPr>
              <w:t>.</w:t>
            </w:r>
          </w:p>
        </w:tc>
      </w:tr>
      <w:tr w:rsidR="003E0601" w:rsidRPr="00B56581" w:rsidTr="00692BE0">
        <w:tc>
          <w:tcPr>
            <w:tcW w:w="1984"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ek_03</w:t>
            </w:r>
          </w:p>
        </w:tc>
        <w:tc>
          <w:tcPr>
            <w:tcW w:w="5103"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egzamin pisemny, kolokwium</w:t>
            </w:r>
          </w:p>
        </w:tc>
        <w:tc>
          <w:tcPr>
            <w:tcW w:w="2233" w:type="dxa"/>
          </w:tcPr>
          <w:p w:rsidR="003E0601" w:rsidRPr="00B56581" w:rsidRDefault="003E0601" w:rsidP="0006113B">
            <w:pPr>
              <w:pStyle w:val="Punktygwne"/>
              <w:spacing w:before="0" w:after="0"/>
              <w:jc w:val="center"/>
              <w:rPr>
                <w:rFonts w:ascii="Corbel" w:hAnsi="Corbel"/>
                <w:b w:val="0"/>
                <w:sz w:val="22"/>
              </w:rPr>
            </w:pPr>
            <w:r w:rsidRPr="00B56581">
              <w:rPr>
                <w:rFonts w:ascii="Corbel" w:hAnsi="Corbel"/>
                <w:b w:val="0"/>
                <w:sz w:val="22"/>
              </w:rPr>
              <w:t>w, ćw</w:t>
            </w:r>
            <w:r w:rsidR="00692BE0">
              <w:rPr>
                <w:rFonts w:ascii="Corbel" w:hAnsi="Corbel"/>
                <w:b w:val="0"/>
                <w:sz w:val="22"/>
              </w:rPr>
              <w:t>.</w:t>
            </w:r>
          </w:p>
        </w:tc>
      </w:tr>
      <w:tr w:rsidR="003E0601" w:rsidRPr="00B56581" w:rsidTr="00692BE0">
        <w:tc>
          <w:tcPr>
            <w:tcW w:w="1984"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ek_04</w:t>
            </w:r>
          </w:p>
        </w:tc>
        <w:tc>
          <w:tcPr>
            <w:tcW w:w="5103"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egzamin pisemny, kolokwium</w:t>
            </w:r>
          </w:p>
        </w:tc>
        <w:tc>
          <w:tcPr>
            <w:tcW w:w="2233" w:type="dxa"/>
          </w:tcPr>
          <w:p w:rsidR="003E0601" w:rsidRPr="00B56581" w:rsidRDefault="003E0601" w:rsidP="0006113B">
            <w:pPr>
              <w:pStyle w:val="Punktygwne"/>
              <w:spacing w:before="0" w:after="0"/>
              <w:jc w:val="center"/>
              <w:rPr>
                <w:rFonts w:ascii="Corbel" w:hAnsi="Corbel"/>
                <w:b w:val="0"/>
                <w:sz w:val="22"/>
              </w:rPr>
            </w:pPr>
            <w:r w:rsidRPr="00B56581">
              <w:rPr>
                <w:rFonts w:ascii="Corbel" w:hAnsi="Corbel"/>
                <w:b w:val="0"/>
                <w:sz w:val="22"/>
              </w:rPr>
              <w:t>w, ćw</w:t>
            </w:r>
            <w:r w:rsidR="00692BE0">
              <w:rPr>
                <w:rFonts w:ascii="Corbel" w:hAnsi="Corbel"/>
                <w:b w:val="0"/>
                <w:sz w:val="22"/>
              </w:rPr>
              <w:t>.</w:t>
            </w:r>
          </w:p>
        </w:tc>
      </w:tr>
      <w:tr w:rsidR="003E0601" w:rsidRPr="00B56581" w:rsidTr="00692BE0">
        <w:tc>
          <w:tcPr>
            <w:tcW w:w="1984"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ek_05</w:t>
            </w:r>
          </w:p>
        </w:tc>
        <w:tc>
          <w:tcPr>
            <w:tcW w:w="5103"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egzamin pisemny, kolokwium</w:t>
            </w:r>
          </w:p>
        </w:tc>
        <w:tc>
          <w:tcPr>
            <w:tcW w:w="2233" w:type="dxa"/>
          </w:tcPr>
          <w:p w:rsidR="003E0601" w:rsidRPr="00B56581" w:rsidRDefault="003E0601" w:rsidP="0006113B">
            <w:pPr>
              <w:pStyle w:val="Punktygwne"/>
              <w:spacing w:before="0" w:after="0"/>
              <w:jc w:val="center"/>
              <w:rPr>
                <w:rFonts w:ascii="Corbel" w:hAnsi="Corbel"/>
                <w:b w:val="0"/>
                <w:sz w:val="22"/>
              </w:rPr>
            </w:pPr>
            <w:r w:rsidRPr="00B56581">
              <w:rPr>
                <w:rFonts w:ascii="Corbel" w:hAnsi="Corbel"/>
                <w:b w:val="0"/>
                <w:sz w:val="22"/>
              </w:rPr>
              <w:t>w, ćw</w:t>
            </w:r>
            <w:r w:rsidR="00692BE0">
              <w:rPr>
                <w:rFonts w:ascii="Corbel" w:hAnsi="Corbel"/>
                <w:b w:val="0"/>
                <w:sz w:val="22"/>
              </w:rPr>
              <w:t>.</w:t>
            </w:r>
          </w:p>
        </w:tc>
      </w:tr>
      <w:tr w:rsidR="003E0601" w:rsidRPr="00B56581" w:rsidTr="00692BE0">
        <w:tc>
          <w:tcPr>
            <w:tcW w:w="1984"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ek_06</w:t>
            </w:r>
          </w:p>
        </w:tc>
        <w:tc>
          <w:tcPr>
            <w:tcW w:w="5103"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obserwacja w trakcie zajęć</w:t>
            </w:r>
          </w:p>
        </w:tc>
        <w:tc>
          <w:tcPr>
            <w:tcW w:w="2233" w:type="dxa"/>
          </w:tcPr>
          <w:p w:rsidR="003E0601" w:rsidRPr="00B56581" w:rsidRDefault="003E0601" w:rsidP="0006113B">
            <w:pPr>
              <w:pStyle w:val="Punktygwne"/>
              <w:spacing w:before="0" w:after="0"/>
              <w:jc w:val="center"/>
              <w:rPr>
                <w:rFonts w:ascii="Corbel" w:hAnsi="Corbel"/>
                <w:b w:val="0"/>
                <w:sz w:val="22"/>
              </w:rPr>
            </w:pPr>
            <w:r w:rsidRPr="00B56581">
              <w:rPr>
                <w:rFonts w:ascii="Corbel" w:hAnsi="Corbel"/>
                <w:b w:val="0"/>
                <w:sz w:val="22"/>
              </w:rPr>
              <w:t>ćw</w:t>
            </w:r>
            <w:r w:rsidR="00692BE0">
              <w:rPr>
                <w:rFonts w:ascii="Corbel" w:hAnsi="Corbel"/>
                <w:b w:val="0"/>
                <w:sz w:val="22"/>
              </w:rPr>
              <w:t>.</w:t>
            </w:r>
          </w:p>
        </w:tc>
      </w:tr>
      <w:tr w:rsidR="003E0601" w:rsidRPr="00B56581" w:rsidTr="00692BE0">
        <w:tc>
          <w:tcPr>
            <w:tcW w:w="1984"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ek_07</w:t>
            </w:r>
          </w:p>
        </w:tc>
        <w:tc>
          <w:tcPr>
            <w:tcW w:w="5103"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egzamin pisemny, kolokwium</w:t>
            </w:r>
          </w:p>
        </w:tc>
        <w:tc>
          <w:tcPr>
            <w:tcW w:w="2233" w:type="dxa"/>
          </w:tcPr>
          <w:p w:rsidR="003E0601" w:rsidRPr="00B56581" w:rsidRDefault="003E0601" w:rsidP="0006113B">
            <w:pPr>
              <w:pStyle w:val="Punktygwne"/>
              <w:spacing w:before="0" w:after="0"/>
              <w:jc w:val="center"/>
              <w:rPr>
                <w:rFonts w:ascii="Corbel" w:hAnsi="Corbel"/>
                <w:b w:val="0"/>
                <w:sz w:val="22"/>
              </w:rPr>
            </w:pPr>
            <w:r w:rsidRPr="00B56581">
              <w:rPr>
                <w:rFonts w:ascii="Corbel" w:hAnsi="Corbel"/>
                <w:b w:val="0"/>
                <w:sz w:val="22"/>
              </w:rPr>
              <w:t>w, ćw</w:t>
            </w:r>
            <w:r w:rsidR="00692BE0">
              <w:rPr>
                <w:rFonts w:ascii="Corbel" w:hAnsi="Corbel"/>
                <w:b w:val="0"/>
                <w:sz w:val="22"/>
              </w:rPr>
              <w:t>.</w:t>
            </w:r>
          </w:p>
        </w:tc>
      </w:tr>
      <w:tr w:rsidR="003E0601" w:rsidRPr="00B56581" w:rsidTr="00692BE0">
        <w:tc>
          <w:tcPr>
            <w:tcW w:w="1984"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ek_08</w:t>
            </w:r>
          </w:p>
        </w:tc>
        <w:tc>
          <w:tcPr>
            <w:tcW w:w="5103"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egzamin pisemny, kolokwium</w:t>
            </w:r>
          </w:p>
        </w:tc>
        <w:tc>
          <w:tcPr>
            <w:tcW w:w="2233" w:type="dxa"/>
          </w:tcPr>
          <w:p w:rsidR="003E0601" w:rsidRPr="00B56581" w:rsidRDefault="003E0601" w:rsidP="0006113B">
            <w:pPr>
              <w:pStyle w:val="Punktygwne"/>
              <w:spacing w:before="0" w:after="0"/>
              <w:jc w:val="center"/>
              <w:rPr>
                <w:rFonts w:ascii="Corbel" w:hAnsi="Corbel"/>
                <w:b w:val="0"/>
                <w:sz w:val="22"/>
              </w:rPr>
            </w:pPr>
            <w:r w:rsidRPr="00B56581">
              <w:rPr>
                <w:rFonts w:ascii="Corbel" w:hAnsi="Corbel"/>
                <w:b w:val="0"/>
                <w:sz w:val="22"/>
              </w:rPr>
              <w:t>w, ćw</w:t>
            </w:r>
            <w:r w:rsidR="00692BE0">
              <w:rPr>
                <w:rFonts w:ascii="Corbel" w:hAnsi="Corbel"/>
                <w:b w:val="0"/>
                <w:sz w:val="22"/>
              </w:rPr>
              <w:t>.</w:t>
            </w:r>
          </w:p>
        </w:tc>
      </w:tr>
      <w:tr w:rsidR="003E0601" w:rsidRPr="00B56581" w:rsidTr="00692BE0">
        <w:tc>
          <w:tcPr>
            <w:tcW w:w="1984"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ek_09</w:t>
            </w:r>
          </w:p>
        </w:tc>
        <w:tc>
          <w:tcPr>
            <w:tcW w:w="5103"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obserwacja w trakcie zajęć</w:t>
            </w:r>
          </w:p>
        </w:tc>
        <w:tc>
          <w:tcPr>
            <w:tcW w:w="2233" w:type="dxa"/>
          </w:tcPr>
          <w:p w:rsidR="003E0601" w:rsidRPr="00B56581" w:rsidRDefault="003E0601" w:rsidP="0006113B">
            <w:pPr>
              <w:pStyle w:val="Punktygwne"/>
              <w:spacing w:before="0" w:after="0"/>
              <w:jc w:val="center"/>
              <w:rPr>
                <w:rFonts w:ascii="Corbel" w:hAnsi="Corbel"/>
                <w:b w:val="0"/>
                <w:sz w:val="22"/>
              </w:rPr>
            </w:pPr>
            <w:r w:rsidRPr="00B56581">
              <w:rPr>
                <w:rFonts w:ascii="Corbel" w:hAnsi="Corbel"/>
                <w:b w:val="0"/>
                <w:sz w:val="22"/>
              </w:rPr>
              <w:t>ćw</w:t>
            </w:r>
            <w:r w:rsidR="00692BE0">
              <w:rPr>
                <w:rFonts w:ascii="Corbel" w:hAnsi="Corbel"/>
                <w:b w:val="0"/>
                <w:sz w:val="22"/>
              </w:rPr>
              <w:t>.</w:t>
            </w:r>
          </w:p>
        </w:tc>
      </w:tr>
      <w:tr w:rsidR="003E0601" w:rsidRPr="00B56581" w:rsidTr="00692BE0">
        <w:tc>
          <w:tcPr>
            <w:tcW w:w="1984"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ek_10</w:t>
            </w:r>
          </w:p>
        </w:tc>
        <w:tc>
          <w:tcPr>
            <w:tcW w:w="5103"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egzamin pisemny, kolokwium</w:t>
            </w:r>
          </w:p>
        </w:tc>
        <w:tc>
          <w:tcPr>
            <w:tcW w:w="2233" w:type="dxa"/>
          </w:tcPr>
          <w:p w:rsidR="003E0601" w:rsidRPr="00B56581" w:rsidRDefault="003E0601" w:rsidP="0006113B">
            <w:pPr>
              <w:pStyle w:val="Punktygwne"/>
              <w:spacing w:before="0" w:after="0"/>
              <w:jc w:val="center"/>
              <w:rPr>
                <w:rFonts w:ascii="Corbel" w:hAnsi="Corbel"/>
                <w:b w:val="0"/>
                <w:sz w:val="22"/>
              </w:rPr>
            </w:pPr>
            <w:r w:rsidRPr="00B56581">
              <w:rPr>
                <w:rFonts w:ascii="Corbel" w:hAnsi="Corbel"/>
                <w:b w:val="0"/>
                <w:sz w:val="22"/>
              </w:rPr>
              <w:t>w, ćw</w:t>
            </w:r>
            <w:r w:rsidR="00692BE0">
              <w:rPr>
                <w:rFonts w:ascii="Corbel" w:hAnsi="Corbel"/>
                <w:b w:val="0"/>
                <w:sz w:val="22"/>
              </w:rPr>
              <w:t>.</w:t>
            </w:r>
          </w:p>
        </w:tc>
      </w:tr>
      <w:tr w:rsidR="003E0601" w:rsidRPr="00B56581" w:rsidTr="00692BE0">
        <w:tc>
          <w:tcPr>
            <w:tcW w:w="1984"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ek_11</w:t>
            </w:r>
          </w:p>
        </w:tc>
        <w:tc>
          <w:tcPr>
            <w:tcW w:w="5103" w:type="dxa"/>
          </w:tcPr>
          <w:p w:rsidR="003E0601" w:rsidRPr="00B56581" w:rsidRDefault="003E0601" w:rsidP="00F13881">
            <w:pPr>
              <w:pStyle w:val="Punktygwne"/>
              <w:spacing w:before="0" w:after="0"/>
              <w:rPr>
                <w:rFonts w:ascii="Corbel" w:hAnsi="Corbel"/>
                <w:b w:val="0"/>
                <w:sz w:val="22"/>
              </w:rPr>
            </w:pPr>
            <w:r w:rsidRPr="00B56581">
              <w:rPr>
                <w:rFonts w:ascii="Corbel" w:hAnsi="Corbel"/>
                <w:b w:val="0"/>
                <w:sz w:val="22"/>
              </w:rPr>
              <w:t>egzamin pisemny, kolokwium</w:t>
            </w:r>
          </w:p>
        </w:tc>
        <w:tc>
          <w:tcPr>
            <w:tcW w:w="2233" w:type="dxa"/>
          </w:tcPr>
          <w:p w:rsidR="003E0601" w:rsidRPr="00B56581" w:rsidRDefault="003E0601" w:rsidP="0006113B">
            <w:pPr>
              <w:pStyle w:val="Punktygwne"/>
              <w:spacing w:before="0" w:after="0"/>
              <w:jc w:val="center"/>
              <w:rPr>
                <w:rFonts w:ascii="Corbel" w:hAnsi="Corbel"/>
                <w:b w:val="0"/>
                <w:sz w:val="22"/>
              </w:rPr>
            </w:pPr>
            <w:r w:rsidRPr="00B56581">
              <w:rPr>
                <w:rFonts w:ascii="Corbel" w:hAnsi="Corbel"/>
                <w:b w:val="0"/>
                <w:sz w:val="22"/>
              </w:rPr>
              <w:t>w, ćw</w:t>
            </w:r>
            <w:r w:rsidR="00692BE0">
              <w:rPr>
                <w:rFonts w:ascii="Corbel" w:hAnsi="Corbel"/>
                <w:b w:val="0"/>
                <w:sz w:val="22"/>
              </w:rPr>
              <w:t>.</w:t>
            </w:r>
          </w:p>
        </w:tc>
      </w:tr>
    </w:tbl>
    <w:p w:rsidR="00923D7D" w:rsidRPr="00B56581" w:rsidRDefault="00923D7D" w:rsidP="009C54AE">
      <w:pPr>
        <w:pStyle w:val="Punktygwne"/>
        <w:spacing w:before="0" w:after="0"/>
        <w:rPr>
          <w:rFonts w:ascii="Corbel" w:hAnsi="Corbel"/>
          <w:b w:val="0"/>
          <w:smallCaps w:val="0"/>
          <w:szCs w:val="24"/>
        </w:rPr>
      </w:pPr>
    </w:p>
    <w:p w:rsidR="0085747A" w:rsidRPr="00B56581" w:rsidRDefault="003E1941" w:rsidP="009C54AE">
      <w:pPr>
        <w:pStyle w:val="Punktygwne"/>
        <w:spacing w:before="0" w:after="0"/>
        <w:ind w:left="426"/>
        <w:rPr>
          <w:rFonts w:ascii="Corbel" w:hAnsi="Corbel"/>
          <w:smallCaps w:val="0"/>
          <w:szCs w:val="24"/>
        </w:rPr>
      </w:pPr>
      <w:r w:rsidRPr="00B56581">
        <w:rPr>
          <w:rFonts w:ascii="Corbel" w:hAnsi="Corbel"/>
          <w:smallCaps w:val="0"/>
          <w:szCs w:val="24"/>
        </w:rPr>
        <w:t xml:space="preserve">4.2 </w:t>
      </w:r>
      <w:r w:rsidR="0085747A" w:rsidRPr="00B56581">
        <w:rPr>
          <w:rFonts w:ascii="Corbel" w:hAnsi="Corbel"/>
          <w:smallCaps w:val="0"/>
          <w:szCs w:val="24"/>
        </w:rPr>
        <w:t>Warunki zaliczenia przedmiotu (kryteria oceniania)</w:t>
      </w:r>
      <w:r w:rsidR="00923D7D" w:rsidRPr="00B56581">
        <w:rPr>
          <w:rFonts w:ascii="Corbel" w:hAnsi="Corbel"/>
          <w:smallCaps w:val="0"/>
          <w:szCs w:val="24"/>
        </w:rPr>
        <w:t xml:space="preserve"> </w:t>
      </w:r>
    </w:p>
    <w:p w:rsidR="00923D7D" w:rsidRPr="00B56581"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B56581" w:rsidTr="00923D7D">
        <w:tc>
          <w:tcPr>
            <w:tcW w:w="9670" w:type="dxa"/>
          </w:tcPr>
          <w:p w:rsidR="0085747A" w:rsidRPr="00B56581" w:rsidRDefault="0085747A" w:rsidP="009C54AE">
            <w:pPr>
              <w:pStyle w:val="Punktygwne"/>
              <w:spacing w:before="0" w:after="0"/>
              <w:rPr>
                <w:rFonts w:ascii="Corbel" w:hAnsi="Corbel"/>
                <w:b w:val="0"/>
                <w:smallCaps w:val="0"/>
                <w:szCs w:val="24"/>
              </w:rPr>
            </w:pPr>
          </w:p>
          <w:p w:rsidR="003E0601" w:rsidRPr="00B56581" w:rsidRDefault="003E0601" w:rsidP="003E0601">
            <w:pPr>
              <w:spacing w:after="0" w:line="240" w:lineRule="auto"/>
              <w:jc w:val="both"/>
              <w:rPr>
                <w:rFonts w:ascii="Corbel" w:eastAsia="Cambria" w:hAnsi="Corbel"/>
              </w:rPr>
            </w:pPr>
            <w:r w:rsidRPr="00B56581">
              <w:rPr>
                <w:rFonts w:ascii="Corbel" w:eastAsia="Cambria" w:hAnsi="Corbel"/>
                <w:b/>
              </w:rPr>
              <w:t xml:space="preserve">Wykład </w:t>
            </w:r>
            <w:r w:rsidRPr="00B56581">
              <w:rPr>
                <w:rFonts w:ascii="Corbel" w:eastAsia="Cambria" w:hAnsi="Corbel"/>
              </w:rPr>
              <w:t xml:space="preserve">– student podchodzący do egzaminu wypełnia test wielokrotnego wyboru. Składa się on z 25 pytań. Skala ocen z uwzględnieniem punktacji: </w:t>
            </w:r>
            <w:proofErr w:type="spellStart"/>
            <w:r w:rsidRPr="00B56581">
              <w:rPr>
                <w:rFonts w:ascii="Corbel" w:eastAsia="Cambria" w:hAnsi="Corbel"/>
              </w:rPr>
              <w:t>bdb</w:t>
            </w:r>
            <w:proofErr w:type="spellEnd"/>
            <w:r w:rsidRPr="00B56581">
              <w:rPr>
                <w:rFonts w:ascii="Corbel" w:eastAsia="Cambria" w:hAnsi="Corbel"/>
              </w:rPr>
              <w:t xml:space="preserve"> – 25-24 pkt, plus </w:t>
            </w:r>
            <w:proofErr w:type="spellStart"/>
            <w:r w:rsidRPr="00B56581">
              <w:rPr>
                <w:rFonts w:ascii="Corbel" w:eastAsia="Cambria" w:hAnsi="Corbel"/>
              </w:rPr>
              <w:t>db</w:t>
            </w:r>
            <w:proofErr w:type="spellEnd"/>
            <w:r w:rsidRPr="00B56581">
              <w:rPr>
                <w:rFonts w:ascii="Corbel" w:eastAsia="Cambria" w:hAnsi="Corbel"/>
              </w:rPr>
              <w:t xml:space="preserve"> – 23-21 pkt, </w:t>
            </w:r>
            <w:proofErr w:type="spellStart"/>
            <w:r w:rsidRPr="00B56581">
              <w:rPr>
                <w:rFonts w:ascii="Corbel" w:eastAsia="Cambria" w:hAnsi="Corbel"/>
              </w:rPr>
              <w:t>db</w:t>
            </w:r>
            <w:proofErr w:type="spellEnd"/>
            <w:r w:rsidRPr="00B56581">
              <w:rPr>
                <w:rFonts w:ascii="Corbel" w:eastAsia="Cambria" w:hAnsi="Corbel"/>
              </w:rPr>
              <w:t xml:space="preserve"> – 20-18 pkt, plus </w:t>
            </w:r>
            <w:proofErr w:type="spellStart"/>
            <w:r w:rsidRPr="00B56581">
              <w:rPr>
                <w:rFonts w:ascii="Corbel" w:eastAsia="Cambria" w:hAnsi="Corbel"/>
              </w:rPr>
              <w:t>dst</w:t>
            </w:r>
            <w:proofErr w:type="spellEnd"/>
            <w:r w:rsidRPr="00B56581">
              <w:rPr>
                <w:rFonts w:ascii="Corbel" w:eastAsia="Cambria" w:hAnsi="Corbel"/>
              </w:rPr>
              <w:t xml:space="preserve"> – 17-15 pkt, </w:t>
            </w:r>
            <w:proofErr w:type="spellStart"/>
            <w:r w:rsidRPr="00B56581">
              <w:rPr>
                <w:rFonts w:ascii="Corbel" w:eastAsia="Cambria" w:hAnsi="Corbel"/>
              </w:rPr>
              <w:t>dst</w:t>
            </w:r>
            <w:proofErr w:type="spellEnd"/>
            <w:r w:rsidRPr="00B56581">
              <w:rPr>
                <w:rFonts w:ascii="Corbel" w:eastAsia="Cambria" w:hAnsi="Corbel"/>
              </w:rPr>
              <w:t xml:space="preserve"> – 14-13 pkt, poniżej 13 pkt – </w:t>
            </w:r>
            <w:proofErr w:type="spellStart"/>
            <w:r w:rsidRPr="00B56581">
              <w:rPr>
                <w:rFonts w:ascii="Corbel" w:eastAsia="Cambria" w:hAnsi="Corbel"/>
              </w:rPr>
              <w:t>ndst</w:t>
            </w:r>
            <w:proofErr w:type="spellEnd"/>
            <w:r w:rsidRPr="00B56581">
              <w:rPr>
                <w:rFonts w:ascii="Corbel" w:eastAsia="Cambria" w:hAnsi="Corbel"/>
              </w:rPr>
              <w:t>. Przewidywany termin egzaminu – początek sesji letniej. Czas trwania egzaminu 25 min.</w:t>
            </w:r>
          </w:p>
          <w:p w:rsidR="0085747A" w:rsidRPr="00B56581" w:rsidRDefault="003E0601" w:rsidP="009C54AE">
            <w:pPr>
              <w:pStyle w:val="Punktygwne"/>
              <w:spacing w:before="0" w:after="0"/>
              <w:rPr>
                <w:rFonts w:ascii="Corbel" w:hAnsi="Corbel"/>
                <w:b w:val="0"/>
                <w:i/>
                <w:smallCaps w:val="0"/>
                <w:sz w:val="22"/>
              </w:rPr>
            </w:pPr>
            <w:r w:rsidRPr="00B56581">
              <w:rPr>
                <w:rFonts w:ascii="Corbel" w:eastAsia="Cambria" w:hAnsi="Corbel"/>
                <w:smallCaps w:val="0"/>
                <w:sz w:val="22"/>
              </w:rPr>
              <w:t>Ćwiczenia audytoryjne</w:t>
            </w:r>
            <w:r w:rsidRPr="00B56581">
              <w:rPr>
                <w:rFonts w:ascii="Corbel" w:eastAsia="Cambria" w:hAnsi="Corbel"/>
                <w:b w:val="0"/>
                <w:smallCaps w:val="0"/>
                <w:sz w:val="22"/>
              </w:rPr>
              <w:t xml:space="preserve"> - </w:t>
            </w:r>
            <w:r w:rsidRPr="00B56581">
              <w:rPr>
                <w:rFonts w:ascii="Corbel" w:eastAsia="Cambria" w:hAnsi="Corbel"/>
                <w:b w:val="0"/>
                <w:smallCaps w:val="0"/>
                <w:sz w:val="22"/>
                <w:lang w:eastAsia="pl-PL"/>
              </w:rPr>
              <w:t>W celu uzyskania zaliczenia z przedmiotu należy otrzymać pozytywną ocenę z kolokwium zaliczeniowego przeprowadzonego w formie testu wielokrotnego wyboru, obejmującego 20 pytań. Warunkiem uzyskania oceny pozytywnej jest zdobycie co najmniej 11 punktów. Na rozwiązanie testu student ma 20 minut. Przy zaliczeniu przedmiotu brana jest pod uwagę także aktywność i obecność studenta na zajęciach. W razie nieotrzymania oceny pozytywnej z kolokwium zaliczeniowego, przewiduje się możliwość poprawy kolokwium w formie ustnej.</w:t>
            </w:r>
          </w:p>
        </w:tc>
      </w:tr>
    </w:tbl>
    <w:p w:rsidR="0085747A" w:rsidRPr="00B56581" w:rsidRDefault="0085747A" w:rsidP="009C54AE">
      <w:pPr>
        <w:pStyle w:val="Punktygwne"/>
        <w:spacing w:before="0" w:after="0"/>
        <w:rPr>
          <w:rFonts w:ascii="Corbel" w:hAnsi="Corbel"/>
          <w:b w:val="0"/>
          <w:smallCaps w:val="0"/>
          <w:szCs w:val="24"/>
        </w:rPr>
      </w:pPr>
    </w:p>
    <w:p w:rsidR="009F4610" w:rsidRPr="00B56581" w:rsidRDefault="0085747A" w:rsidP="009C54AE">
      <w:pPr>
        <w:pStyle w:val="Bezodstpw"/>
        <w:ind w:left="284" w:hanging="284"/>
        <w:jc w:val="both"/>
        <w:rPr>
          <w:rFonts w:ascii="Corbel" w:hAnsi="Corbel"/>
          <w:b/>
          <w:sz w:val="24"/>
          <w:szCs w:val="24"/>
        </w:rPr>
      </w:pPr>
      <w:r w:rsidRPr="00B56581">
        <w:rPr>
          <w:rFonts w:ascii="Corbel" w:hAnsi="Corbel"/>
          <w:b/>
          <w:sz w:val="24"/>
          <w:szCs w:val="24"/>
        </w:rPr>
        <w:t xml:space="preserve">5. </w:t>
      </w:r>
      <w:r w:rsidR="00C61DC5" w:rsidRPr="00B56581">
        <w:rPr>
          <w:rFonts w:ascii="Corbel" w:hAnsi="Corbel"/>
          <w:b/>
          <w:sz w:val="24"/>
          <w:szCs w:val="24"/>
        </w:rPr>
        <w:t xml:space="preserve">CAŁKOWITY NAKŁAD PRACY STUDENTA POTRZEBNY DO OSIĄGNIĘCIA ZAŁOŻONYCH EFEKTÓW W GODZINACH ORAZ PUNKTACH ECTS </w:t>
      </w:r>
    </w:p>
    <w:p w:rsidR="0085747A" w:rsidRPr="00B56581"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4619"/>
      </w:tblGrid>
      <w:tr w:rsidR="0085747A" w:rsidRPr="00B56581" w:rsidTr="003E1941">
        <w:tc>
          <w:tcPr>
            <w:tcW w:w="4962" w:type="dxa"/>
            <w:vAlign w:val="center"/>
          </w:tcPr>
          <w:p w:rsidR="0085747A" w:rsidRPr="00B56581" w:rsidRDefault="00C61DC5" w:rsidP="009C54AE">
            <w:pPr>
              <w:pStyle w:val="Akapitzlist"/>
              <w:spacing w:after="0" w:line="240" w:lineRule="auto"/>
              <w:ind w:left="0"/>
              <w:jc w:val="center"/>
              <w:rPr>
                <w:rFonts w:ascii="Corbel" w:hAnsi="Corbel"/>
                <w:b/>
                <w:sz w:val="24"/>
                <w:szCs w:val="24"/>
              </w:rPr>
            </w:pPr>
            <w:r w:rsidRPr="00B56581">
              <w:rPr>
                <w:rFonts w:ascii="Corbel" w:hAnsi="Corbel"/>
                <w:b/>
                <w:sz w:val="24"/>
                <w:szCs w:val="24"/>
              </w:rPr>
              <w:t>Forma a</w:t>
            </w:r>
            <w:r w:rsidR="0085747A" w:rsidRPr="00B56581">
              <w:rPr>
                <w:rFonts w:ascii="Corbel" w:hAnsi="Corbel"/>
                <w:b/>
                <w:sz w:val="24"/>
                <w:szCs w:val="24"/>
              </w:rPr>
              <w:t>ktywnoś</w:t>
            </w:r>
            <w:r w:rsidRPr="00B56581">
              <w:rPr>
                <w:rFonts w:ascii="Corbel" w:hAnsi="Corbel"/>
                <w:b/>
                <w:sz w:val="24"/>
                <w:szCs w:val="24"/>
              </w:rPr>
              <w:t>ci</w:t>
            </w:r>
          </w:p>
        </w:tc>
        <w:tc>
          <w:tcPr>
            <w:tcW w:w="4677" w:type="dxa"/>
            <w:vAlign w:val="center"/>
          </w:tcPr>
          <w:p w:rsidR="0085747A" w:rsidRPr="00B56581" w:rsidRDefault="00C61DC5" w:rsidP="009C54AE">
            <w:pPr>
              <w:pStyle w:val="Akapitzlist"/>
              <w:spacing w:after="0" w:line="240" w:lineRule="auto"/>
              <w:ind w:left="0"/>
              <w:jc w:val="center"/>
              <w:rPr>
                <w:rFonts w:ascii="Corbel" w:hAnsi="Corbel"/>
                <w:b/>
                <w:sz w:val="24"/>
                <w:szCs w:val="24"/>
              </w:rPr>
            </w:pPr>
            <w:r w:rsidRPr="00B56581">
              <w:rPr>
                <w:rFonts w:ascii="Corbel" w:hAnsi="Corbel"/>
                <w:b/>
                <w:sz w:val="24"/>
                <w:szCs w:val="24"/>
              </w:rPr>
              <w:t>Średnia l</w:t>
            </w:r>
            <w:r w:rsidR="0085747A" w:rsidRPr="00B56581">
              <w:rPr>
                <w:rFonts w:ascii="Corbel" w:hAnsi="Corbel"/>
                <w:b/>
                <w:sz w:val="24"/>
                <w:szCs w:val="24"/>
              </w:rPr>
              <w:t>iczba godzin</w:t>
            </w:r>
            <w:r w:rsidR="0071620A" w:rsidRPr="00B56581">
              <w:rPr>
                <w:rFonts w:ascii="Corbel" w:hAnsi="Corbel"/>
                <w:b/>
                <w:sz w:val="24"/>
                <w:szCs w:val="24"/>
              </w:rPr>
              <w:t xml:space="preserve"> </w:t>
            </w:r>
            <w:r w:rsidRPr="00B56581">
              <w:rPr>
                <w:rFonts w:ascii="Corbel" w:hAnsi="Corbel"/>
                <w:b/>
                <w:sz w:val="24"/>
                <w:szCs w:val="24"/>
              </w:rPr>
              <w:t>na zrealizowanie aktywności</w:t>
            </w:r>
          </w:p>
        </w:tc>
      </w:tr>
      <w:tr w:rsidR="0085747A" w:rsidRPr="00B56581" w:rsidTr="00923D7D">
        <w:tc>
          <w:tcPr>
            <w:tcW w:w="4962" w:type="dxa"/>
          </w:tcPr>
          <w:p w:rsidR="0085747A" w:rsidRPr="00B56581" w:rsidRDefault="00C61DC5" w:rsidP="001E08B3">
            <w:pPr>
              <w:pStyle w:val="Akapitzlist"/>
              <w:spacing w:after="0" w:line="240" w:lineRule="auto"/>
              <w:ind w:left="0"/>
              <w:rPr>
                <w:rFonts w:ascii="Corbel" w:hAnsi="Corbel"/>
                <w:sz w:val="24"/>
                <w:szCs w:val="24"/>
              </w:rPr>
            </w:pPr>
            <w:r w:rsidRPr="00B56581">
              <w:rPr>
                <w:rFonts w:ascii="Corbel" w:hAnsi="Corbel"/>
                <w:sz w:val="24"/>
                <w:szCs w:val="24"/>
              </w:rPr>
              <w:t>G</w:t>
            </w:r>
            <w:r w:rsidR="0085747A" w:rsidRPr="00B56581">
              <w:rPr>
                <w:rFonts w:ascii="Corbel" w:hAnsi="Corbel"/>
                <w:sz w:val="24"/>
                <w:szCs w:val="24"/>
              </w:rPr>
              <w:t xml:space="preserve">odziny </w:t>
            </w:r>
            <w:r w:rsidRPr="00B56581">
              <w:rPr>
                <w:rFonts w:ascii="Corbel" w:hAnsi="Corbel"/>
                <w:sz w:val="24"/>
                <w:szCs w:val="24"/>
              </w:rPr>
              <w:t>kontaktowe</w:t>
            </w:r>
            <w:r w:rsidR="0085747A" w:rsidRPr="00B56581">
              <w:rPr>
                <w:rFonts w:ascii="Corbel" w:hAnsi="Corbel"/>
                <w:sz w:val="24"/>
                <w:szCs w:val="24"/>
              </w:rPr>
              <w:t xml:space="preserve"> w</w:t>
            </w:r>
            <w:r w:rsidRPr="00B56581">
              <w:rPr>
                <w:rFonts w:ascii="Corbel" w:hAnsi="Corbel"/>
                <w:sz w:val="24"/>
                <w:szCs w:val="24"/>
              </w:rPr>
              <w:t>ynikające</w:t>
            </w:r>
            <w:r w:rsidR="0085747A" w:rsidRPr="00B56581">
              <w:rPr>
                <w:rFonts w:ascii="Corbel" w:hAnsi="Corbel"/>
                <w:sz w:val="24"/>
                <w:szCs w:val="24"/>
              </w:rPr>
              <w:t xml:space="preserve"> z</w:t>
            </w:r>
            <w:r w:rsidR="001E08B3" w:rsidRPr="00B56581">
              <w:rPr>
                <w:rFonts w:ascii="Corbel" w:hAnsi="Corbel"/>
                <w:sz w:val="24"/>
                <w:szCs w:val="24"/>
              </w:rPr>
              <w:t xml:space="preserve"> harmonogramu</w:t>
            </w:r>
            <w:r w:rsidR="0085747A" w:rsidRPr="00B56581">
              <w:rPr>
                <w:rFonts w:ascii="Corbel" w:hAnsi="Corbel"/>
                <w:sz w:val="24"/>
                <w:szCs w:val="24"/>
              </w:rPr>
              <w:t xml:space="preserve"> </w:t>
            </w:r>
            <w:r w:rsidRPr="00B56581">
              <w:rPr>
                <w:rFonts w:ascii="Corbel" w:hAnsi="Corbel"/>
                <w:sz w:val="24"/>
                <w:szCs w:val="24"/>
              </w:rPr>
              <w:t>studiów</w:t>
            </w:r>
          </w:p>
        </w:tc>
        <w:tc>
          <w:tcPr>
            <w:tcW w:w="4677" w:type="dxa"/>
          </w:tcPr>
          <w:p w:rsidR="0085747A" w:rsidRPr="00B56581" w:rsidRDefault="003E0601" w:rsidP="00B56581">
            <w:pPr>
              <w:pStyle w:val="Akapitzlist"/>
              <w:spacing w:after="0" w:line="240" w:lineRule="auto"/>
              <w:ind w:left="0"/>
              <w:jc w:val="center"/>
              <w:rPr>
                <w:rFonts w:ascii="Corbel" w:hAnsi="Corbel"/>
                <w:sz w:val="24"/>
                <w:szCs w:val="24"/>
              </w:rPr>
            </w:pPr>
            <w:r w:rsidRPr="00B56581">
              <w:rPr>
                <w:rFonts w:ascii="Corbel" w:hAnsi="Corbel"/>
                <w:sz w:val="24"/>
                <w:szCs w:val="24"/>
              </w:rPr>
              <w:t>45</w:t>
            </w:r>
          </w:p>
        </w:tc>
      </w:tr>
      <w:tr w:rsidR="00C61DC5" w:rsidRPr="00B56581" w:rsidTr="00923D7D">
        <w:tc>
          <w:tcPr>
            <w:tcW w:w="4962" w:type="dxa"/>
          </w:tcPr>
          <w:p w:rsidR="00C61DC5" w:rsidRPr="00B56581" w:rsidRDefault="00C61DC5" w:rsidP="009C54AE">
            <w:pPr>
              <w:pStyle w:val="Akapitzlist"/>
              <w:spacing w:after="0" w:line="240" w:lineRule="auto"/>
              <w:ind w:left="0"/>
              <w:rPr>
                <w:rFonts w:ascii="Corbel" w:hAnsi="Corbel"/>
                <w:sz w:val="24"/>
                <w:szCs w:val="24"/>
              </w:rPr>
            </w:pPr>
            <w:r w:rsidRPr="00B56581">
              <w:rPr>
                <w:rFonts w:ascii="Corbel" w:hAnsi="Corbel"/>
                <w:sz w:val="24"/>
                <w:szCs w:val="24"/>
              </w:rPr>
              <w:t>Inne z udziałem nauczyciela</w:t>
            </w:r>
          </w:p>
          <w:p w:rsidR="00C61DC5" w:rsidRPr="00B56581" w:rsidRDefault="00C61DC5" w:rsidP="009C54AE">
            <w:pPr>
              <w:pStyle w:val="Akapitzlist"/>
              <w:spacing w:after="0" w:line="240" w:lineRule="auto"/>
              <w:ind w:left="0"/>
              <w:rPr>
                <w:rFonts w:ascii="Corbel" w:hAnsi="Corbel"/>
                <w:sz w:val="24"/>
                <w:szCs w:val="24"/>
              </w:rPr>
            </w:pPr>
            <w:r w:rsidRPr="00B56581">
              <w:rPr>
                <w:rFonts w:ascii="Corbel" w:hAnsi="Corbel"/>
                <w:sz w:val="24"/>
                <w:szCs w:val="24"/>
              </w:rPr>
              <w:t>(udział w konsultacjach, egzaminie)</w:t>
            </w:r>
          </w:p>
        </w:tc>
        <w:tc>
          <w:tcPr>
            <w:tcW w:w="4677" w:type="dxa"/>
          </w:tcPr>
          <w:p w:rsidR="00C61DC5" w:rsidRPr="00B56581" w:rsidRDefault="003E0601" w:rsidP="00B56581">
            <w:pPr>
              <w:pStyle w:val="Akapitzlist"/>
              <w:spacing w:after="0" w:line="240" w:lineRule="auto"/>
              <w:ind w:left="0"/>
              <w:jc w:val="center"/>
              <w:rPr>
                <w:rFonts w:ascii="Corbel" w:hAnsi="Corbel"/>
                <w:sz w:val="24"/>
                <w:szCs w:val="24"/>
              </w:rPr>
            </w:pPr>
            <w:r w:rsidRPr="00B56581">
              <w:rPr>
                <w:rFonts w:ascii="Corbel" w:hAnsi="Corbel"/>
                <w:sz w:val="24"/>
                <w:szCs w:val="24"/>
              </w:rPr>
              <w:t>2</w:t>
            </w:r>
          </w:p>
        </w:tc>
      </w:tr>
      <w:tr w:rsidR="00C61DC5" w:rsidRPr="00B56581" w:rsidTr="00923D7D">
        <w:tc>
          <w:tcPr>
            <w:tcW w:w="4962" w:type="dxa"/>
          </w:tcPr>
          <w:p w:rsidR="0071620A" w:rsidRPr="00B56581" w:rsidRDefault="00C61DC5" w:rsidP="009C54AE">
            <w:pPr>
              <w:pStyle w:val="Akapitzlist"/>
              <w:spacing w:after="0" w:line="240" w:lineRule="auto"/>
              <w:ind w:left="0"/>
              <w:rPr>
                <w:rFonts w:ascii="Corbel" w:hAnsi="Corbel"/>
                <w:sz w:val="24"/>
                <w:szCs w:val="24"/>
              </w:rPr>
            </w:pPr>
            <w:r w:rsidRPr="00B56581">
              <w:rPr>
                <w:rFonts w:ascii="Corbel" w:hAnsi="Corbel"/>
                <w:sz w:val="24"/>
                <w:szCs w:val="24"/>
              </w:rPr>
              <w:t>Godziny niekontaktowe – praca własna studenta</w:t>
            </w:r>
          </w:p>
          <w:p w:rsidR="00C61DC5" w:rsidRPr="00B56581" w:rsidRDefault="00C61DC5" w:rsidP="009C54AE">
            <w:pPr>
              <w:pStyle w:val="Akapitzlist"/>
              <w:spacing w:after="0" w:line="240" w:lineRule="auto"/>
              <w:ind w:left="0"/>
              <w:rPr>
                <w:rFonts w:ascii="Corbel" w:hAnsi="Corbel"/>
                <w:sz w:val="24"/>
                <w:szCs w:val="24"/>
              </w:rPr>
            </w:pPr>
            <w:r w:rsidRPr="00B56581">
              <w:rPr>
                <w:rFonts w:ascii="Corbel" w:hAnsi="Corbel"/>
                <w:sz w:val="24"/>
                <w:szCs w:val="24"/>
              </w:rPr>
              <w:t>(przygotowanie do zajęć, egzaminu, napisanie referatu itp.)</w:t>
            </w:r>
          </w:p>
        </w:tc>
        <w:tc>
          <w:tcPr>
            <w:tcW w:w="4677" w:type="dxa"/>
          </w:tcPr>
          <w:p w:rsidR="00C61DC5" w:rsidRPr="00B56581" w:rsidRDefault="003E0601" w:rsidP="00B56581">
            <w:pPr>
              <w:pStyle w:val="Akapitzlist"/>
              <w:spacing w:after="0" w:line="240" w:lineRule="auto"/>
              <w:ind w:left="0"/>
              <w:jc w:val="center"/>
              <w:rPr>
                <w:rFonts w:ascii="Corbel" w:hAnsi="Corbel"/>
                <w:sz w:val="24"/>
                <w:szCs w:val="24"/>
              </w:rPr>
            </w:pPr>
            <w:r w:rsidRPr="00B56581">
              <w:rPr>
                <w:rFonts w:ascii="Corbel" w:hAnsi="Corbel"/>
                <w:sz w:val="24"/>
                <w:szCs w:val="24"/>
              </w:rPr>
              <w:t>53</w:t>
            </w:r>
          </w:p>
        </w:tc>
      </w:tr>
      <w:tr w:rsidR="0085747A" w:rsidRPr="00B56581" w:rsidTr="00923D7D">
        <w:tc>
          <w:tcPr>
            <w:tcW w:w="4962" w:type="dxa"/>
          </w:tcPr>
          <w:p w:rsidR="0085747A" w:rsidRPr="00B56581" w:rsidRDefault="0085747A" w:rsidP="009C54AE">
            <w:pPr>
              <w:pStyle w:val="Akapitzlist"/>
              <w:spacing w:after="0" w:line="240" w:lineRule="auto"/>
              <w:ind w:left="0"/>
              <w:rPr>
                <w:rFonts w:ascii="Corbel" w:hAnsi="Corbel"/>
                <w:sz w:val="24"/>
                <w:szCs w:val="24"/>
              </w:rPr>
            </w:pPr>
            <w:r w:rsidRPr="00B56581">
              <w:rPr>
                <w:rFonts w:ascii="Corbel" w:hAnsi="Corbel"/>
                <w:sz w:val="24"/>
                <w:szCs w:val="24"/>
              </w:rPr>
              <w:t>SUMA GODZIN</w:t>
            </w:r>
          </w:p>
        </w:tc>
        <w:tc>
          <w:tcPr>
            <w:tcW w:w="4677" w:type="dxa"/>
          </w:tcPr>
          <w:p w:rsidR="0085747A" w:rsidRPr="00B56581" w:rsidRDefault="003E0601" w:rsidP="00B56581">
            <w:pPr>
              <w:pStyle w:val="Akapitzlist"/>
              <w:spacing w:after="0" w:line="240" w:lineRule="auto"/>
              <w:ind w:left="0"/>
              <w:jc w:val="center"/>
              <w:rPr>
                <w:rFonts w:ascii="Corbel" w:hAnsi="Corbel"/>
                <w:sz w:val="24"/>
                <w:szCs w:val="24"/>
              </w:rPr>
            </w:pPr>
            <w:r w:rsidRPr="00B56581">
              <w:rPr>
                <w:rFonts w:ascii="Corbel" w:hAnsi="Corbel"/>
                <w:sz w:val="24"/>
                <w:szCs w:val="24"/>
              </w:rPr>
              <w:t>100</w:t>
            </w:r>
          </w:p>
        </w:tc>
      </w:tr>
      <w:tr w:rsidR="0085747A" w:rsidRPr="00B56581" w:rsidTr="00923D7D">
        <w:tc>
          <w:tcPr>
            <w:tcW w:w="4962" w:type="dxa"/>
          </w:tcPr>
          <w:p w:rsidR="0085747A" w:rsidRPr="00B56581" w:rsidRDefault="0085747A" w:rsidP="009C54AE">
            <w:pPr>
              <w:pStyle w:val="Akapitzlist"/>
              <w:spacing w:after="0" w:line="240" w:lineRule="auto"/>
              <w:ind w:left="0"/>
              <w:rPr>
                <w:rFonts w:ascii="Corbel" w:hAnsi="Corbel"/>
                <w:b/>
                <w:sz w:val="24"/>
                <w:szCs w:val="24"/>
              </w:rPr>
            </w:pPr>
            <w:r w:rsidRPr="00B56581">
              <w:rPr>
                <w:rFonts w:ascii="Corbel" w:hAnsi="Corbel"/>
                <w:b/>
                <w:sz w:val="24"/>
                <w:szCs w:val="24"/>
              </w:rPr>
              <w:t>SUMARYCZNA LICZBA PUNKTÓW ECTS</w:t>
            </w:r>
          </w:p>
        </w:tc>
        <w:tc>
          <w:tcPr>
            <w:tcW w:w="4677" w:type="dxa"/>
          </w:tcPr>
          <w:p w:rsidR="0085747A" w:rsidRPr="00B56581" w:rsidRDefault="003E0601" w:rsidP="00B56581">
            <w:pPr>
              <w:pStyle w:val="Akapitzlist"/>
              <w:spacing w:after="0" w:line="240" w:lineRule="auto"/>
              <w:ind w:left="0"/>
              <w:jc w:val="center"/>
              <w:rPr>
                <w:rFonts w:ascii="Corbel" w:hAnsi="Corbel"/>
                <w:sz w:val="24"/>
                <w:szCs w:val="24"/>
              </w:rPr>
            </w:pPr>
            <w:r w:rsidRPr="00B56581">
              <w:rPr>
                <w:rFonts w:ascii="Corbel" w:hAnsi="Corbel"/>
                <w:sz w:val="24"/>
                <w:szCs w:val="24"/>
              </w:rPr>
              <w:t>4</w:t>
            </w:r>
          </w:p>
        </w:tc>
      </w:tr>
    </w:tbl>
    <w:p w:rsidR="0085747A" w:rsidRPr="00B56581" w:rsidRDefault="00923D7D" w:rsidP="009C54AE">
      <w:pPr>
        <w:pStyle w:val="Punktygwne"/>
        <w:spacing w:before="0" w:after="0"/>
        <w:ind w:left="426"/>
        <w:rPr>
          <w:rFonts w:ascii="Corbel" w:hAnsi="Corbel"/>
          <w:b w:val="0"/>
          <w:i/>
          <w:smallCaps w:val="0"/>
          <w:szCs w:val="24"/>
        </w:rPr>
      </w:pPr>
      <w:r w:rsidRPr="00B56581">
        <w:rPr>
          <w:rFonts w:ascii="Corbel" w:hAnsi="Corbel"/>
          <w:b w:val="0"/>
          <w:i/>
          <w:smallCaps w:val="0"/>
          <w:szCs w:val="24"/>
        </w:rPr>
        <w:t xml:space="preserve">* </w:t>
      </w:r>
      <w:r w:rsidR="00C61DC5" w:rsidRPr="00B56581">
        <w:rPr>
          <w:rFonts w:ascii="Corbel" w:hAnsi="Corbel"/>
          <w:b w:val="0"/>
          <w:i/>
          <w:smallCaps w:val="0"/>
          <w:szCs w:val="24"/>
        </w:rPr>
        <w:t>Należy uwzględnić, że 1 pkt ECTS odpowiada 25-30 godzin całkowitego nakładu pracy studenta.</w:t>
      </w:r>
    </w:p>
    <w:p w:rsidR="003E1941" w:rsidRPr="00B56581" w:rsidRDefault="003E1941" w:rsidP="009C54AE">
      <w:pPr>
        <w:pStyle w:val="Punktygwne"/>
        <w:spacing w:before="0" w:after="0"/>
        <w:rPr>
          <w:rFonts w:ascii="Corbel" w:hAnsi="Corbel"/>
          <w:b w:val="0"/>
          <w:smallCaps w:val="0"/>
          <w:szCs w:val="24"/>
        </w:rPr>
      </w:pPr>
    </w:p>
    <w:p w:rsidR="0085747A" w:rsidRPr="00B56581" w:rsidRDefault="00F253F2" w:rsidP="009C54AE">
      <w:pPr>
        <w:pStyle w:val="Punktygwne"/>
        <w:spacing w:before="0" w:after="0"/>
        <w:rPr>
          <w:rFonts w:ascii="Corbel" w:hAnsi="Corbel"/>
          <w:smallCaps w:val="0"/>
          <w:szCs w:val="24"/>
        </w:rPr>
      </w:pPr>
      <w:r>
        <w:rPr>
          <w:rFonts w:ascii="Corbel" w:hAnsi="Corbel"/>
          <w:smallCaps w:val="0"/>
          <w:szCs w:val="24"/>
        </w:rPr>
        <w:br w:type="column"/>
      </w:r>
      <w:r w:rsidR="0071620A" w:rsidRPr="00B56581">
        <w:rPr>
          <w:rFonts w:ascii="Corbel" w:hAnsi="Corbel"/>
          <w:smallCaps w:val="0"/>
          <w:szCs w:val="24"/>
        </w:rPr>
        <w:lastRenderedPageBreak/>
        <w:t xml:space="preserve">6. </w:t>
      </w:r>
      <w:r w:rsidR="0085747A" w:rsidRPr="00B56581">
        <w:rPr>
          <w:rFonts w:ascii="Corbel" w:hAnsi="Corbel"/>
          <w:smallCaps w:val="0"/>
          <w:szCs w:val="24"/>
        </w:rPr>
        <w:t>PRAKTYKI ZAWO</w:t>
      </w:r>
      <w:r w:rsidR="001E08B3" w:rsidRPr="00B56581">
        <w:rPr>
          <w:rFonts w:ascii="Corbel" w:hAnsi="Corbel"/>
          <w:smallCaps w:val="0"/>
          <w:szCs w:val="24"/>
        </w:rPr>
        <w:t>DOWE W RAMACH PRZEDMIOTU</w:t>
      </w:r>
    </w:p>
    <w:p w:rsidR="0085747A" w:rsidRPr="00B56581" w:rsidRDefault="0085747A" w:rsidP="009C54AE">
      <w:pPr>
        <w:pStyle w:val="Punktygwne"/>
        <w:spacing w:before="0" w:after="0"/>
        <w:ind w:left="360"/>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69"/>
      </w:tblGrid>
      <w:tr w:rsidR="0085747A" w:rsidRPr="00B56581" w:rsidTr="00F253F2">
        <w:trPr>
          <w:trHeight w:val="397"/>
        </w:trPr>
        <w:tc>
          <w:tcPr>
            <w:tcW w:w="3544" w:type="dxa"/>
          </w:tcPr>
          <w:p w:rsidR="0085747A" w:rsidRPr="00B56581" w:rsidRDefault="0085747A" w:rsidP="009C54AE">
            <w:pPr>
              <w:pStyle w:val="Punktygwne"/>
              <w:spacing w:before="0" w:after="0"/>
              <w:rPr>
                <w:rFonts w:ascii="Corbel" w:hAnsi="Corbel"/>
                <w:b w:val="0"/>
                <w:smallCaps w:val="0"/>
                <w:szCs w:val="24"/>
              </w:rPr>
            </w:pPr>
            <w:r w:rsidRPr="00B56581">
              <w:rPr>
                <w:rFonts w:ascii="Corbel" w:hAnsi="Corbel"/>
                <w:b w:val="0"/>
                <w:smallCaps w:val="0"/>
                <w:szCs w:val="24"/>
              </w:rPr>
              <w:t>wymiar godzinowy</w:t>
            </w:r>
          </w:p>
        </w:tc>
        <w:tc>
          <w:tcPr>
            <w:tcW w:w="3969" w:type="dxa"/>
          </w:tcPr>
          <w:p w:rsidR="0085747A" w:rsidRPr="00B56581" w:rsidRDefault="00F5289D" w:rsidP="009C54AE">
            <w:pPr>
              <w:pStyle w:val="Punktygwne"/>
              <w:spacing w:before="0" w:after="0"/>
              <w:rPr>
                <w:rFonts w:ascii="Corbel" w:hAnsi="Corbel"/>
                <w:b w:val="0"/>
                <w:smallCaps w:val="0"/>
                <w:color w:val="000000"/>
                <w:szCs w:val="24"/>
              </w:rPr>
            </w:pPr>
            <w:r>
              <w:rPr>
                <w:rFonts w:ascii="Corbel" w:hAnsi="Corbel"/>
                <w:b w:val="0"/>
                <w:smallCaps w:val="0"/>
                <w:color w:val="000000"/>
                <w:szCs w:val="24"/>
              </w:rPr>
              <w:t>Nie dotyczy</w:t>
            </w:r>
          </w:p>
        </w:tc>
      </w:tr>
      <w:tr w:rsidR="0085747A" w:rsidRPr="00B56581" w:rsidTr="00F253F2">
        <w:trPr>
          <w:trHeight w:val="397"/>
        </w:trPr>
        <w:tc>
          <w:tcPr>
            <w:tcW w:w="3544" w:type="dxa"/>
          </w:tcPr>
          <w:p w:rsidR="0085747A" w:rsidRPr="00B56581" w:rsidRDefault="0085747A" w:rsidP="009C54AE">
            <w:pPr>
              <w:pStyle w:val="Punktygwne"/>
              <w:spacing w:before="0" w:after="0"/>
              <w:rPr>
                <w:rFonts w:ascii="Corbel" w:hAnsi="Corbel"/>
                <w:b w:val="0"/>
                <w:smallCaps w:val="0"/>
                <w:szCs w:val="24"/>
              </w:rPr>
            </w:pPr>
            <w:r w:rsidRPr="00B56581">
              <w:rPr>
                <w:rFonts w:ascii="Corbel" w:hAnsi="Corbel"/>
                <w:b w:val="0"/>
                <w:smallCaps w:val="0"/>
                <w:szCs w:val="24"/>
              </w:rPr>
              <w:t xml:space="preserve">zasady i formy odbywania praktyk </w:t>
            </w:r>
          </w:p>
        </w:tc>
        <w:tc>
          <w:tcPr>
            <w:tcW w:w="3969" w:type="dxa"/>
          </w:tcPr>
          <w:p w:rsidR="0085747A" w:rsidRPr="00B56581" w:rsidRDefault="00F5289D" w:rsidP="009C54AE">
            <w:pPr>
              <w:pStyle w:val="Punktygwne"/>
              <w:spacing w:before="0" w:after="0"/>
              <w:rPr>
                <w:rFonts w:ascii="Corbel" w:hAnsi="Corbel"/>
                <w:b w:val="0"/>
                <w:smallCaps w:val="0"/>
                <w:szCs w:val="24"/>
              </w:rPr>
            </w:pPr>
            <w:r>
              <w:rPr>
                <w:rFonts w:ascii="Corbel" w:hAnsi="Corbel"/>
                <w:b w:val="0"/>
                <w:smallCaps w:val="0"/>
                <w:szCs w:val="24"/>
              </w:rPr>
              <w:t>Nie dotyczy</w:t>
            </w:r>
          </w:p>
        </w:tc>
      </w:tr>
    </w:tbl>
    <w:p w:rsidR="003E1941" w:rsidRPr="00B56581" w:rsidRDefault="003E1941" w:rsidP="009C54AE">
      <w:pPr>
        <w:pStyle w:val="Punktygwne"/>
        <w:spacing w:before="0" w:after="0"/>
        <w:ind w:left="360"/>
        <w:rPr>
          <w:rFonts w:ascii="Corbel" w:hAnsi="Corbel"/>
          <w:b w:val="0"/>
          <w:smallCaps w:val="0"/>
          <w:szCs w:val="24"/>
        </w:rPr>
      </w:pPr>
    </w:p>
    <w:p w:rsidR="0085747A" w:rsidRPr="00B56581" w:rsidRDefault="00675843" w:rsidP="009C54AE">
      <w:pPr>
        <w:pStyle w:val="Punktygwne"/>
        <w:spacing w:before="0" w:after="0"/>
        <w:rPr>
          <w:rFonts w:ascii="Corbel" w:hAnsi="Corbel"/>
          <w:smallCaps w:val="0"/>
          <w:szCs w:val="24"/>
        </w:rPr>
      </w:pPr>
      <w:r w:rsidRPr="00B56581">
        <w:rPr>
          <w:rFonts w:ascii="Corbel" w:hAnsi="Corbel"/>
          <w:smallCaps w:val="0"/>
          <w:szCs w:val="24"/>
        </w:rPr>
        <w:t xml:space="preserve">7. </w:t>
      </w:r>
      <w:r w:rsidR="0085747A" w:rsidRPr="00B56581">
        <w:rPr>
          <w:rFonts w:ascii="Corbel" w:hAnsi="Corbel"/>
          <w:smallCaps w:val="0"/>
          <w:szCs w:val="24"/>
        </w:rPr>
        <w:t>LITERATURA</w:t>
      </w:r>
      <w:r w:rsidRPr="00B56581">
        <w:rPr>
          <w:rFonts w:ascii="Corbel" w:hAnsi="Corbel"/>
          <w:smallCaps w:val="0"/>
          <w:szCs w:val="24"/>
        </w:rPr>
        <w:t xml:space="preserve"> </w:t>
      </w:r>
    </w:p>
    <w:p w:rsidR="00675843" w:rsidRPr="00B56581" w:rsidRDefault="00675843" w:rsidP="009C54AE">
      <w:pPr>
        <w:pStyle w:val="Punktygwne"/>
        <w:spacing w:before="0" w:after="0"/>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tblGrid>
      <w:tr w:rsidR="003E0601" w:rsidRPr="00B56581" w:rsidTr="00F253F2">
        <w:tc>
          <w:tcPr>
            <w:tcW w:w="7513" w:type="dxa"/>
          </w:tcPr>
          <w:p w:rsidR="004C4D02" w:rsidRPr="003F301F" w:rsidRDefault="004C4D02" w:rsidP="00F253F2">
            <w:pPr>
              <w:pStyle w:val="Punktygwne"/>
              <w:spacing w:before="0" w:after="0" w:line="360" w:lineRule="auto"/>
              <w:rPr>
                <w:rFonts w:ascii="Corbel" w:hAnsi="Corbel"/>
                <w:smallCaps w:val="0"/>
                <w:sz w:val="22"/>
              </w:rPr>
            </w:pPr>
            <w:r w:rsidRPr="003F301F">
              <w:rPr>
                <w:rFonts w:ascii="Corbel" w:hAnsi="Corbel"/>
                <w:smallCaps w:val="0"/>
                <w:sz w:val="22"/>
              </w:rPr>
              <w:t>Literatura podstawowa:</w:t>
            </w:r>
          </w:p>
          <w:p w:rsidR="004C4D02" w:rsidRPr="00B56581" w:rsidRDefault="004C4D02" w:rsidP="004C4D02">
            <w:pPr>
              <w:shd w:val="clear" w:color="auto" w:fill="FFFFFF"/>
              <w:spacing w:after="0" w:line="240" w:lineRule="auto"/>
              <w:rPr>
                <w:rFonts w:ascii="Corbel" w:eastAsia="Cambria" w:hAnsi="Corbel"/>
                <w:color w:val="000000"/>
              </w:rPr>
            </w:pPr>
            <w:r w:rsidRPr="00B56581">
              <w:rPr>
                <w:rFonts w:ascii="Corbel" w:eastAsia="Cambria" w:hAnsi="Corbel"/>
                <w:color w:val="000000"/>
              </w:rPr>
              <w:t xml:space="preserve">W. Góralczyk, S. Sawicki, </w:t>
            </w:r>
            <w:r w:rsidRPr="00B56581">
              <w:rPr>
                <w:rFonts w:ascii="Corbel" w:eastAsia="Cambria" w:hAnsi="Corbel"/>
                <w:i/>
                <w:color w:val="000000"/>
              </w:rPr>
              <w:t>Prawo międzynarodowe publiczne w zarysie</w:t>
            </w:r>
            <w:r w:rsidRPr="00B56581">
              <w:rPr>
                <w:rFonts w:ascii="Corbel" w:eastAsia="Cambria" w:hAnsi="Corbel"/>
                <w:color w:val="000000"/>
              </w:rPr>
              <w:t>, Warszawa 2017;</w:t>
            </w:r>
          </w:p>
          <w:p w:rsidR="004C4D02" w:rsidRPr="00B56581" w:rsidRDefault="004C4D02" w:rsidP="004C4D02">
            <w:pPr>
              <w:shd w:val="clear" w:color="auto" w:fill="FFFFFF"/>
              <w:spacing w:after="0" w:line="240" w:lineRule="auto"/>
              <w:rPr>
                <w:rFonts w:ascii="Corbel" w:eastAsia="Cambria" w:hAnsi="Corbel"/>
              </w:rPr>
            </w:pPr>
            <w:r w:rsidRPr="00B56581">
              <w:rPr>
                <w:rFonts w:ascii="Corbel" w:eastAsia="Cambria" w:hAnsi="Corbel"/>
                <w:color w:val="000000"/>
              </w:rPr>
              <w:t xml:space="preserve">J. Barcik, T. </w:t>
            </w:r>
            <w:proofErr w:type="spellStart"/>
            <w:r w:rsidRPr="00B56581">
              <w:rPr>
                <w:rFonts w:ascii="Corbel" w:eastAsia="Cambria" w:hAnsi="Corbel"/>
                <w:color w:val="000000"/>
              </w:rPr>
              <w:t>Srogosz</w:t>
            </w:r>
            <w:proofErr w:type="spellEnd"/>
            <w:r w:rsidRPr="00B56581">
              <w:rPr>
                <w:rFonts w:ascii="Corbel" w:eastAsia="Cambria" w:hAnsi="Corbel"/>
                <w:color w:val="000000"/>
              </w:rPr>
              <w:t xml:space="preserve">, </w:t>
            </w:r>
            <w:r w:rsidRPr="00B56581">
              <w:rPr>
                <w:rFonts w:ascii="Corbel" w:eastAsia="Cambria" w:hAnsi="Corbel"/>
                <w:i/>
                <w:color w:val="000000"/>
              </w:rPr>
              <w:t>Prawo międzynarodowe publiczne</w:t>
            </w:r>
            <w:r w:rsidRPr="00B56581">
              <w:rPr>
                <w:rFonts w:ascii="Corbel" w:eastAsia="Cambria" w:hAnsi="Corbel"/>
                <w:color w:val="000000"/>
              </w:rPr>
              <w:t>, Warszawa 2019;</w:t>
            </w:r>
          </w:p>
          <w:p w:rsidR="004C4D02" w:rsidRPr="00B56581" w:rsidRDefault="004C4D02" w:rsidP="004C4D02">
            <w:pPr>
              <w:pStyle w:val="Punktygwne"/>
              <w:spacing w:before="0" w:after="0"/>
              <w:rPr>
                <w:rFonts w:ascii="Corbel" w:hAnsi="Corbel"/>
                <w:b w:val="0"/>
                <w:smallCaps w:val="0"/>
                <w:color w:val="FF0000"/>
                <w:sz w:val="22"/>
              </w:rPr>
            </w:pPr>
            <w:r w:rsidRPr="00B56581">
              <w:rPr>
                <w:rFonts w:ascii="Corbel" w:eastAsia="Cambria" w:hAnsi="Corbel"/>
                <w:b w:val="0"/>
                <w:smallCaps w:val="0"/>
                <w:color w:val="000000"/>
                <w:sz w:val="22"/>
              </w:rPr>
              <w:t xml:space="preserve">L. Antonowicz, </w:t>
            </w:r>
            <w:r w:rsidRPr="00B56581">
              <w:rPr>
                <w:rFonts w:ascii="Corbel" w:eastAsia="Cambria" w:hAnsi="Corbel"/>
                <w:b w:val="0"/>
                <w:i/>
                <w:smallCaps w:val="0"/>
                <w:color w:val="000000"/>
                <w:sz w:val="22"/>
              </w:rPr>
              <w:t>Podręcznik prawa międzynarodowego</w:t>
            </w:r>
            <w:r w:rsidRPr="00B56581">
              <w:rPr>
                <w:rFonts w:ascii="Corbel" w:eastAsia="Cambria" w:hAnsi="Corbel"/>
                <w:b w:val="0"/>
                <w:smallCaps w:val="0"/>
                <w:color w:val="000000"/>
                <w:sz w:val="22"/>
              </w:rPr>
              <w:t>, Warszawa</w:t>
            </w:r>
            <w:r w:rsidRPr="00B56581">
              <w:rPr>
                <w:rFonts w:ascii="Corbel" w:eastAsia="Cambria" w:hAnsi="Corbel"/>
                <w:b w:val="0"/>
                <w:smallCaps w:val="0"/>
                <w:sz w:val="22"/>
              </w:rPr>
              <w:t xml:space="preserve"> </w:t>
            </w:r>
            <w:r w:rsidRPr="00B56581">
              <w:rPr>
                <w:rFonts w:ascii="Corbel" w:eastAsia="Cambria" w:hAnsi="Corbel"/>
                <w:b w:val="0"/>
                <w:smallCaps w:val="0"/>
                <w:color w:val="000000"/>
                <w:sz w:val="22"/>
              </w:rPr>
              <w:t>2008;</w:t>
            </w:r>
          </w:p>
          <w:p w:rsidR="004C4D02" w:rsidRPr="00B56581" w:rsidRDefault="004C4D02" w:rsidP="004C4D02">
            <w:pPr>
              <w:shd w:val="clear" w:color="auto" w:fill="FFFFFF"/>
              <w:spacing w:after="0" w:line="240" w:lineRule="auto"/>
              <w:rPr>
                <w:rFonts w:ascii="Corbel" w:eastAsia="Cambria" w:hAnsi="Corbel"/>
              </w:rPr>
            </w:pPr>
            <w:r w:rsidRPr="00B56581">
              <w:rPr>
                <w:rFonts w:ascii="Corbel" w:eastAsia="Cambria" w:hAnsi="Corbel"/>
                <w:color w:val="000000"/>
              </w:rPr>
              <w:t xml:space="preserve">R. </w:t>
            </w:r>
            <w:proofErr w:type="spellStart"/>
            <w:r w:rsidRPr="00B56581">
              <w:rPr>
                <w:rFonts w:ascii="Corbel" w:eastAsia="Cambria" w:hAnsi="Corbel"/>
                <w:color w:val="000000"/>
              </w:rPr>
              <w:t>Bierzanek</w:t>
            </w:r>
            <w:proofErr w:type="spellEnd"/>
            <w:r w:rsidRPr="00B56581">
              <w:rPr>
                <w:rFonts w:ascii="Corbel" w:eastAsia="Cambria" w:hAnsi="Corbel"/>
                <w:color w:val="000000"/>
              </w:rPr>
              <w:t xml:space="preserve">, J. </w:t>
            </w:r>
            <w:proofErr w:type="spellStart"/>
            <w:r w:rsidRPr="00B56581">
              <w:rPr>
                <w:rFonts w:ascii="Corbel" w:eastAsia="Cambria" w:hAnsi="Corbel"/>
                <w:color w:val="000000"/>
              </w:rPr>
              <w:t>Symonides</w:t>
            </w:r>
            <w:proofErr w:type="spellEnd"/>
            <w:r w:rsidRPr="00B56581">
              <w:rPr>
                <w:rFonts w:ascii="Corbel" w:eastAsia="Cambria" w:hAnsi="Corbel"/>
                <w:color w:val="000000"/>
              </w:rPr>
              <w:t xml:space="preserve">, </w:t>
            </w:r>
            <w:r w:rsidRPr="00B56581">
              <w:rPr>
                <w:rFonts w:ascii="Corbel" w:eastAsia="Cambria" w:hAnsi="Corbel"/>
                <w:i/>
                <w:color w:val="000000"/>
              </w:rPr>
              <w:t>Prawo międzynarodowe publiczne</w:t>
            </w:r>
            <w:r w:rsidRPr="00B56581">
              <w:rPr>
                <w:rFonts w:ascii="Corbel" w:eastAsia="Cambria" w:hAnsi="Corbel"/>
                <w:color w:val="000000"/>
              </w:rPr>
              <w:t>, Warszawa 2016;</w:t>
            </w:r>
          </w:p>
          <w:p w:rsidR="004C4D02" w:rsidRPr="00B56581" w:rsidRDefault="004C4D02" w:rsidP="004C4D02">
            <w:pPr>
              <w:shd w:val="clear" w:color="auto" w:fill="FFFFFF"/>
              <w:spacing w:after="0" w:line="240" w:lineRule="auto"/>
              <w:rPr>
                <w:rFonts w:ascii="Corbel" w:eastAsia="Cambria" w:hAnsi="Corbel"/>
              </w:rPr>
            </w:pPr>
            <w:r w:rsidRPr="00B56581">
              <w:rPr>
                <w:rFonts w:ascii="Corbel" w:eastAsia="Cambria" w:hAnsi="Corbel"/>
                <w:color w:val="000000"/>
              </w:rPr>
              <w:t xml:space="preserve">M. N. Shaw, </w:t>
            </w:r>
            <w:r w:rsidRPr="00B56581">
              <w:rPr>
                <w:rFonts w:ascii="Corbel" w:eastAsia="Cambria" w:hAnsi="Corbel"/>
                <w:i/>
                <w:color w:val="000000"/>
              </w:rPr>
              <w:t>Prawo międzynarodowe</w:t>
            </w:r>
            <w:r w:rsidRPr="00B56581">
              <w:rPr>
                <w:rFonts w:ascii="Corbel" w:eastAsia="Cambria" w:hAnsi="Corbel"/>
                <w:color w:val="000000"/>
              </w:rPr>
              <w:t>, Warszawa 2006;</w:t>
            </w:r>
          </w:p>
          <w:p w:rsidR="004C4D02" w:rsidRPr="00B56581" w:rsidRDefault="004C4D02" w:rsidP="004C4D02">
            <w:pPr>
              <w:shd w:val="clear" w:color="auto" w:fill="FFFFFF"/>
              <w:spacing w:after="0" w:line="240" w:lineRule="auto"/>
              <w:rPr>
                <w:rFonts w:ascii="Corbel" w:eastAsia="Cambria" w:hAnsi="Corbel"/>
                <w:color w:val="000000"/>
              </w:rPr>
            </w:pPr>
            <w:r w:rsidRPr="00B56581">
              <w:rPr>
                <w:rFonts w:ascii="Corbel" w:eastAsia="Cambria" w:hAnsi="Corbel"/>
                <w:color w:val="000000"/>
              </w:rPr>
              <w:t xml:space="preserve">J. Pieńkos, </w:t>
            </w:r>
            <w:r w:rsidRPr="00B56581">
              <w:rPr>
                <w:rFonts w:ascii="Corbel" w:eastAsia="Cambria" w:hAnsi="Corbel"/>
                <w:i/>
                <w:color w:val="000000"/>
              </w:rPr>
              <w:t>Prawo międzynarodowe publiczne</w:t>
            </w:r>
            <w:r w:rsidRPr="00B56581">
              <w:rPr>
                <w:rFonts w:ascii="Corbel" w:eastAsia="Cambria" w:hAnsi="Corbel"/>
                <w:color w:val="000000"/>
              </w:rPr>
              <w:t>, Zakamycze 2004;</w:t>
            </w:r>
          </w:p>
          <w:p w:rsidR="004C4D02" w:rsidRPr="00B56581" w:rsidRDefault="004C4D02" w:rsidP="004C4D02">
            <w:pPr>
              <w:shd w:val="clear" w:color="auto" w:fill="FFFFFF"/>
              <w:spacing w:after="0" w:line="240" w:lineRule="auto"/>
              <w:rPr>
                <w:rFonts w:ascii="Corbel" w:eastAsia="Cambria" w:hAnsi="Corbel"/>
              </w:rPr>
            </w:pPr>
            <w:r w:rsidRPr="00B56581">
              <w:rPr>
                <w:rFonts w:ascii="Corbel" w:eastAsia="Cambria" w:hAnsi="Corbel"/>
                <w:color w:val="000000"/>
              </w:rPr>
              <w:t xml:space="preserve">A. Łazowski, A. Zawidzka, </w:t>
            </w:r>
            <w:r w:rsidRPr="00B56581">
              <w:rPr>
                <w:rFonts w:ascii="Corbel" w:eastAsia="Cambria" w:hAnsi="Corbel"/>
                <w:i/>
                <w:color w:val="000000"/>
              </w:rPr>
              <w:t>Prawo międzynarodowe publiczne</w:t>
            </w:r>
            <w:r w:rsidRPr="00B56581">
              <w:rPr>
                <w:rFonts w:ascii="Corbel" w:eastAsia="Cambria" w:hAnsi="Corbel"/>
                <w:color w:val="000000"/>
              </w:rPr>
              <w:t>,</w:t>
            </w:r>
            <w:r w:rsidRPr="00B56581">
              <w:rPr>
                <w:rFonts w:ascii="Corbel" w:eastAsia="Cambria" w:hAnsi="Corbel"/>
              </w:rPr>
              <w:t xml:space="preserve"> </w:t>
            </w:r>
            <w:r w:rsidRPr="00B56581">
              <w:rPr>
                <w:rFonts w:ascii="Corbel" w:eastAsia="Cambria" w:hAnsi="Corbel"/>
                <w:color w:val="000000"/>
              </w:rPr>
              <w:t>Warszawa 2001;</w:t>
            </w:r>
          </w:p>
          <w:p w:rsidR="004C4D02" w:rsidRPr="00B56581" w:rsidRDefault="004C4D02" w:rsidP="004C4D02">
            <w:pPr>
              <w:shd w:val="clear" w:color="auto" w:fill="FFFFFF"/>
              <w:spacing w:after="0" w:line="240" w:lineRule="auto"/>
              <w:rPr>
                <w:rFonts w:ascii="Corbel" w:eastAsia="Cambria" w:hAnsi="Corbel"/>
              </w:rPr>
            </w:pPr>
            <w:r w:rsidRPr="00B56581">
              <w:rPr>
                <w:rFonts w:ascii="Corbel" w:eastAsia="Cambria" w:hAnsi="Corbel"/>
                <w:color w:val="000000"/>
              </w:rPr>
              <w:t xml:space="preserve">W. Czapliński, A. </w:t>
            </w:r>
            <w:proofErr w:type="spellStart"/>
            <w:r w:rsidRPr="00B56581">
              <w:rPr>
                <w:rFonts w:ascii="Corbel" w:eastAsia="Cambria" w:hAnsi="Corbel"/>
                <w:color w:val="000000"/>
              </w:rPr>
              <w:t>Wyrozumska</w:t>
            </w:r>
            <w:proofErr w:type="spellEnd"/>
            <w:r w:rsidRPr="00B56581">
              <w:rPr>
                <w:rFonts w:ascii="Corbel" w:eastAsia="Cambria" w:hAnsi="Corbel"/>
                <w:color w:val="000000"/>
              </w:rPr>
              <w:t xml:space="preserve">, </w:t>
            </w:r>
            <w:r w:rsidRPr="00B56581">
              <w:rPr>
                <w:rFonts w:ascii="Corbel" w:eastAsia="Cambria" w:hAnsi="Corbel"/>
                <w:i/>
                <w:color w:val="000000"/>
              </w:rPr>
              <w:t>Prawo międzynarodowe publiczne. Zagadnienia systemowe</w:t>
            </w:r>
            <w:r w:rsidRPr="00B56581">
              <w:rPr>
                <w:rFonts w:ascii="Corbel" w:eastAsia="Cambria" w:hAnsi="Corbel"/>
                <w:color w:val="000000"/>
              </w:rPr>
              <w:t>, Warszawa 1999;</w:t>
            </w:r>
          </w:p>
          <w:p w:rsidR="004C4D02" w:rsidRPr="00B56581" w:rsidRDefault="004C4D02" w:rsidP="004C4D02">
            <w:pPr>
              <w:shd w:val="clear" w:color="auto" w:fill="FFFFFF"/>
              <w:spacing w:after="0" w:line="240" w:lineRule="auto"/>
              <w:rPr>
                <w:rFonts w:ascii="Corbel" w:eastAsia="Cambria" w:hAnsi="Corbel"/>
              </w:rPr>
            </w:pPr>
            <w:r w:rsidRPr="00B56581">
              <w:rPr>
                <w:rFonts w:ascii="Corbel" w:eastAsia="Cambria" w:hAnsi="Corbel"/>
                <w:color w:val="000000"/>
              </w:rPr>
              <w:t xml:space="preserve">M. Sykulska, </w:t>
            </w:r>
            <w:r w:rsidRPr="00B56581">
              <w:rPr>
                <w:rFonts w:ascii="Corbel" w:eastAsia="Cambria" w:hAnsi="Corbel"/>
                <w:i/>
                <w:color w:val="000000"/>
              </w:rPr>
              <w:t>Prawo międzynarodowe publiczne</w:t>
            </w:r>
            <w:r w:rsidRPr="00B56581">
              <w:rPr>
                <w:rFonts w:ascii="Corbel" w:eastAsia="Cambria" w:hAnsi="Corbel"/>
                <w:color w:val="000000"/>
              </w:rPr>
              <w:t>, Sopot 1997;</w:t>
            </w:r>
          </w:p>
          <w:p w:rsidR="003E0601" w:rsidRPr="00692BE0" w:rsidRDefault="004C4D02" w:rsidP="00692BE0">
            <w:pPr>
              <w:shd w:val="clear" w:color="auto" w:fill="FFFFFF"/>
              <w:spacing w:after="0" w:line="240" w:lineRule="auto"/>
              <w:rPr>
                <w:rFonts w:ascii="Corbel" w:eastAsia="Cambria" w:hAnsi="Corbel"/>
              </w:rPr>
            </w:pPr>
            <w:r w:rsidRPr="00B56581">
              <w:rPr>
                <w:rFonts w:ascii="Corbel" w:eastAsia="Cambria" w:hAnsi="Corbel"/>
                <w:color w:val="000000"/>
              </w:rPr>
              <w:t xml:space="preserve">J. </w:t>
            </w:r>
            <w:proofErr w:type="spellStart"/>
            <w:r w:rsidRPr="00B56581">
              <w:rPr>
                <w:rFonts w:ascii="Corbel" w:eastAsia="Cambria" w:hAnsi="Corbel"/>
                <w:color w:val="000000"/>
              </w:rPr>
              <w:t>Gilas</w:t>
            </w:r>
            <w:proofErr w:type="spellEnd"/>
            <w:r w:rsidRPr="00B56581">
              <w:rPr>
                <w:rFonts w:ascii="Corbel" w:eastAsia="Cambria" w:hAnsi="Corbel"/>
                <w:color w:val="000000"/>
              </w:rPr>
              <w:t xml:space="preserve">, </w:t>
            </w:r>
            <w:r w:rsidRPr="00B56581">
              <w:rPr>
                <w:rFonts w:ascii="Corbel" w:eastAsia="Cambria" w:hAnsi="Corbel"/>
                <w:i/>
                <w:color w:val="000000"/>
              </w:rPr>
              <w:t>Prawo międzynarodowe</w:t>
            </w:r>
            <w:r w:rsidR="003A6964" w:rsidRPr="00B56581">
              <w:rPr>
                <w:rFonts w:ascii="Corbel" w:eastAsia="Cambria" w:hAnsi="Corbel"/>
                <w:color w:val="000000"/>
              </w:rPr>
              <w:t>, Toruń 1996.</w:t>
            </w:r>
          </w:p>
        </w:tc>
      </w:tr>
      <w:tr w:rsidR="003E0601" w:rsidRPr="004B255A" w:rsidTr="00F253F2">
        <w:tc>
          <w:tcPr>
            <w:tcW w:w="7513" w:type="dxa"/>
          </w:tcPr>
          <w:p w:rsidR="004C4D02" w:rsidRPr="003F301F" w:rsidRDefault="004C4D02" w:rsidP="00F253F2">
            <w:pPr>
              <w:pStyle w:val="Punktygwne"/>
              <w:spacing w:before="0" w:after="0" w:line="360" w:lineRule="auto"/>
              <w:rPr>
                <w:rFonts w:ascii="Corbel" w:hAnsi="Corbel"/>
                <w:smallCaps w:val="0"/>
                <w:sz w:val="22"/>
              </w:rPr>
            </w:pPr>
            <w:r w:rsidRPr="003F301F">
              <w:rPr>
                <w:rFonts w:ascii="Corbel" w:hAnsi="Corbel"/>
                <w:smallCaps w:val="0"/>
                <w:sz w:val="22"/>
              </w:rPr>
              <w:t xml:space="preserve">Literatura uzupełniająca: </w:t>
            </w:r>
          </w:p>
          <w:p w:rsidR="004C4D02" w:rsidRPr="00B56581" w:rsidRDefault="004C4D02" w:rsidP="004C4D02">
            <w:pPr>
              <w:shd w:val="clear" w:color="auto" w:fill="FFFFFF"/>
              <w:spacing w:after="0" w:line="240" w:lineRule="auto"/>
              <w:rPr>
                <w:rFonts w:ascii="Corbel" w:eastAsia="Cambria" w:hAnsi="Corbel"/>
              </w:rPr>
            </w:pPr>
            <w:r w:rsidRPr="00B56581">
              <w:rPr>
                <w:rFonts w:ascii="Corbel" w:eastAsia="Cambria" w:hAnsi="Corbel"/>
                <w:color w:val="000000"/>
              </w:rPr>
              <w:t xml:space="preserve">J. </w:t>
            </w:r>
            <w:proofErr w:type="spellStart"/>
            <w:r w:rsidRPr="00B56581">
              <w:rPr>
                <w:rFonts w:ascii="Corbel" w:eastAsia="Cambria" w:hAnsi="Corbel"/>
                <w:color w:val="000000"/>
              </w:rPr>
              <w:t>Sutor</w:t>
            </w:r>
            <w:proofErr w:type="spellEnd"/>
            <w:r w:rsidRPr="00B56581">
              <w:rPr>
                <w:rFonts w:ascii="Corbel" w:eastAsia="Cambria" w:hAnsi="Corbel"/>
                <w:color w:val="000000"/>
              </w:rPr>
              <w:t xml:space="preserve">, </w:t>
            </w:r>
            <w:r w:rsidRPr="00B56581">
              <w:rPr>
                <w:rFonts w:ascii="Corbel" w:eastAsia="Cambria" w:hAnsi="Corbel"/>
                <w:i/>
                <w:color w:val="000000"/>
              </w:rPr>
              <w:t>Prawo dyplomatyczne i konsularne</w:t>
            </w:r>
            <w:r w:rsidRPr="00B56581">
              <w:rPr>
                <w:rFonts w:ascii="Corbel" w:eastAsia="Cambria" w:hAnsi="Corbel"/>
                <w:color w:val="000000"/>
              </w:rPr>
              <w:t>, Warszawa 2019;</w:t>
            </w:r>
          </w:p>
          <w:p w:rsidR="004C4D02" w:rsidRPr="00B56581" w:rsidRDefault="004C4D02" w:rsidP="004C4D02">
            <w:pPr>
              <w:pStyle w:val="Punktygwne"/>
              <w:spacing w:before="0" w:after="0"/>
              <w:rPr>
                <w:rFonts w:ascii="Corbel" w:hAnsi="Corbel"/>
                <w:b w:val="0"/>
                <w:smallCaps w:val="0"/>
                <w:sz w:val="22"/>
              </w:rPr>
            </w:pPr>
            <w:r w:rsidRPr="00B56581">
              <w:rPr>
                <w:rFonts w:ascii="Corbel" w:hAnsi="Corbel"/>
                <w:b w:val="0"/>
                <w:smallCaps w:val="0"/>
                <w:sz w:val="22"/>
              </w:rPr>
              <w:t xml:space="preserve">A. Zawidzka – Łojek, </w:t>
            </w:r>
            <w:r w:rsidRPr="00B56581">
              <w:rPr>
                <w:rFonts w:ascii="Corbel" w:hAnsi="Corbel"/>
                <w:b w:val="0"/>
                <w:i/>
                <w:smallCaps w:val="0"/>
                <w:sz w:val="22"/>
              </w:rPr>
              <w:t>Prawo międzynarodowe publiczne</w:t>
            </w:r>
            <w:r w:rsidRPr="00B56581">
              <w:rPr>
                <w:rFonts w:ascii="Corbel" w:hAnsi="Corbel"/>
                <w:b w:val="0"/>
                <w:smallCaps w:val="0"/>
                <w:sz w:val="22"/>
              </w:rPr>
              <w:t>, Warszawa 2018;</w:t>
            </w:r>
          </w:p>
          <w:p w:rsidR="004C4D02" w:rsidRPr="00B56581" w:rsidRDefault="004C4D02" w:rsidP="004C4D02">
            <w:pPr>
              <w:shd w:val="clear" w:color="auto" w:fill="FFFFFF"/>
              <w:spacing w:after="0" w:line="240" w:lineRule="auto"/>
              <w:rPr>
                <w:rFonts w:ascii="Corbel" w:eastAsia="Cambria" w:hAnsi="Corbel"/>
              </w:rPr>
            </w:pPr>
            <w:r w:rsidRPr="00B56581">
              <w:rPr>
                <w:rFonts w:ascii="Corbel" w:eastAsia="Cambria" w:hAnsi="Corbel"/>
                <w:color w:val="000000"/>
              </w:rPr>
              <w:t xml:space="preserve">A. Przyborowska – Klimczak, </w:t>
            </w:r>
            <w:r w:rsidRPr="00B56581">
              <w:rPr>
                <w:rFonts w:ascii="Corbel" w:eastAsia="Cambria" w:hAnsi="Corbel"/>
                <w:i/>
                <w:color w:val="000000"/>
              </w:rPr>
              <w:t>Prawo międzynarodowe publiczne. Wybór dokumentów</w:t>
            </w:r>
            <w:r w:rsidRPr="00B56581">
              <w:rPr>
                <w:rFonts w:ascii="Corbel" w:eastAsia="Cambria" w:hAnsi="Corbel"/>
                <w:color w:val="000000"/>
              </w:rPr>
              <w:t>, Lublin 2008;</w:t>
            </w:r>
          </w:p>
          <w:p w:rsidR="004C4D02" w:rsidRPr="00B56581" w:rsidRDefault="004C4D02" w:rsidP="004C4D02">
            <w:pPr>
              <w:shd w:val="clear" w:color="auto" w:fill="FFFFFF"/>
              <w:spacing w:after="0" w:line="240" w:lineRule="auto"/>
              <w:rPr>
                <w:rFonts w:ascii="Corbel" w:eastAsia="Cambria" w:hAnsi="Corbel"/>
              </w:rPr>
            </w:pPr>
            <w:r w:rsidRPr="00B56581">
              <w:rPr>
                <w:rFonts w:ascii="Corbel" w:eastAsia="Cambria" w:hAnsi="Corbel"/>
                <w:color w:val="000000"/>
              </w:rPr>
              <w:t xml:space="preserve">B. Wierzbicki (red), </w:t>
            </w:r>
            <w:r w:rsidRPr="00B56581">
              <w:rPr>
                <w:rFonts w:ascii="Corbel" w:eastAsia="Cambria" w:hAnsi="Corbel"/>
                <w:i/>
                <w:color w:val="000000"/>
              </w:rPr>
              <w:t>Prawo międzynarodowe. Materiały do studiów</w:t>
            </w:r>
            <w:r w:rsidRPr="00B56581">
              <w:rPr>
                <w:rFonts w:ascii="Corbel" w:eastAsia="Cambria" w:hAnsi="Corbel"/>
                <w:color w:val="000000"/>
              </w:rPr>
              <w:t>, Białystok 2008;</w:t>
            </w:r>
          </w:p>
          <w:p w:rsidR="004C4D02" w:rsidRPr="00B56581" w:rsidRDefault="004C4D02" w:rsidP="004C4D02">
            <w:pPr>
              <w:shd w:val="clear" w:color="auto" w:fill="FFFFFF"/>
              <w:spacing w:after="0" w:line="240" w:lineRule="auto"/>
              <w:rPr>
                <w:rFonts w:ascii="Corbel" w:eastAsia="Cambria" w:hAnsi="Corbel"/>
              </w:rPr>
            </w:pPr>
            <w:r w:rsidRPr="00B56581">
              <w:rPr>
                <w:rFonts w:ascii="Corbel" w:eastAsia="Cambria" w:hAnsi="Corbel"/>
                <w:color w:val="000000"/>
              </w:rPr>
              <w:t xml:space="preserve">S. Sawicki, </w:t>
            </w:r>
            <w:r w:rsidRPr="00B56581">
              <w:rPr>
                <w:rFonts w:ascii="Corbel" w:eastAsia="Cambria" w:hAnsi="Corbel"/>
                <w:i/>
                <w:color w:val="000000"/>
              </w:rPr>
              <w:t>Prawo konsularne. Studium prawnomiędzynarodowe</w:t>
            </w:r>
            <w:r w:rsidRPr="00B56581">
              <w:rPr>
                <w:rFonts w:ascii="Corbel" w:eastAsia="Cambria" w:hAnsi="Corbel"/>
                <w:color w:val="000000"/>
              </w:rPr>
              <w:t>, Warszawa 2006;</w:t>
            </w:r>
          </w:p>
          <w:p w:rsidR="004C4D02" w:rsidRPr="00B56581" w:rsidRDefault="004C4D02" w:rsidP="004C4D02">
            <w:pPr>
              <w:shd w:val="clear" w:color="auto" w:fill="FFFFFF"/>
              <w:spacing w:after="0" w:line="240" w:lineRule="auto"/>
              <w:rPr>
                <w:rFonts w:ascii="Corbel" w:eastAsia="Cambria" w:hAnsi="Corbel"/>
              </w:rPr>
            </w:pPr>
            <w:r w:rsidRPr="00B56581">
              <w:rPr>
                <w:rFonts w:ascii="Corbel" w:eastAsia="Cambria" w:hAnsi="Corbel"/>
                <w:color w:val="000000"/>
              </w:rPr>
              <w:t xml:space="preserve">J. </w:t>
            </w:r>
            <w:proofErr w:type="spellStart"/>
            <w:r w:rsidRPr="00B56581">
              <w:rPr>
                <w:rFonts w:ascii="Corbel" w:eastAsia="Cambria" w:hAnsi="Corbel"/>
                <w:color w:val="000000"/>
              </w:rPr>
              <w:t>Menkes</w:t>
            </w:r>
            <w:proofErr w:type="spellEnd"/>
            <w:r w:rsidRPr="00B56581">
              <w:rPr>
                <w:rFonts w:ascii="Corbel" w:eastAsia="Cambria" w:hAnsi="Corbel"/>
                <w:color w:val="000000"/>
              </w:rPr>
              <w:t xml:space="preserve">, A. Wasilkowski, </w:t>
            </w:r>
            <w:r w:rsidRPr="00B56581">
              <w:rPr>
                <w:rFonts w:ascii="Corbel" w:eastAsia="Cambria" w:hAnsi="Corbel"/>
                <w:i/>
                <w:color w:val="000000"/>
              </w:rPr>
              <w:t>Organizacje międzynarodowe. Prawo instytucjonalne</w:t>
            </w:r>
            <w:r w:rsidRPr="00B56581">
              <w:rPr>
                <w:rFonts w:ascii="Corbel" w:eastAsia="Cambria" w:hAnsi="Corbel"/>
                <w:color w:val="000000"/>
              </w:rPr>
              <w:t>, Warszawa 2006;</w:t>
            </w:r>
          </w:p>
          <w:p w:rsidR="004C4D02" w:rsidRPr="00B56581" w:rsidRDefault="004C4D02" w:rsidP="004C4D02">
            <w:pPr>
              <w:shd w:val="clear" w:color="auto" w:fill="FFFFFF"/>
              <w:spacing w:after="0" w:line="240" w:lineRule="auto"/>
              <w:rPr>
                <w:rFonts w:ascii="Corbel" w:eastAsia="Cambria" w:hAnsi="Corbel"/>
                <w:color w:val="000000"/>
              </w:rPr>
            </w:pPr>
            <w:r w:rsidRPr="00B56581">
              <w:rPr>
                <w:rFonts w:ascii="Corbel" w:eastAsia="Cambria" w:hAnsi="Corbel"/>
                <w:color w:val="000000"/>
              </w:rPr>
              <w:t xml:space="preserve">A. Przyborowska – Klimczak, W. Staszewski, </w:t>
            </w:r>
            <w:r w:rsidRPr="00B56581">
              <w:rPr>
                <w:rFonts w:ascii="Corbel" w:eastAsia="Cambria" w:hAnsi="Corbel"/>
                <w:i/>
                <w:color w:val="000000"/>
              </w:rPr>
              <w:t>Prawo dyplomatyczne i konsularne. Wybór dokumentów</w:t>
            </w:r>
            <w:r w:rsidRPr="00B56581">
              <w:rPr>
                <w:rFonts w:ascii="Corbel" w:eastAsia="Cambria" w:hAnsi="Corbel"/>
                <w:color w:val="000000"/>
              </w:rPr>
              <w:t>, Lublin 2003.</w:t>
            </w:r>
          </w:p>
          <w:p w:rsidR="004C4D02" w:rsidRPr="00B56581" w:rsidRDefault="004C4D02" w:rsidP="004C4D02">
            <w:pPr>
              <w:shd w:val="clear" w:color="auto" w:fill="FFFFFF"/>
              <w:spacing w:after="0" w:line="240" w:lineRule="auto"/>
              <w:rPr>
                <w:rFonts w:ascii="Corbel" w:eastAsia="Cambria" w:hAnsi="Corbel"/>
              </w:rPr>
            </w:pPr>
            <w:r w:rsidRPr="00B56581">
              <w:rPr>
                <w:rFonts w:ascii="Corbel" w:eastAsia="Cambria" w:hAnsi="Corbel"/>
                <w:color w:val="000000"/>
              </w:rPr>
              <w:t xml:space="preserve">M. Frankowska, </w:t>
            </w:r>
            <w:r w:rsidRPr="00B56581">
              <w:rPr>
                <w:rFonts w:ascii="Corbel" w:eastAsia="Cambria" w:hAnsi="Corbel"/>
                <w:i/>
                <w:color w:val="000000"/>
              </w:rPr>
              <w:t>Prawo traktatów</w:t>
            </w:r>
            <w:r w:rsidRPr="00B56581">
              <w:rPr>
                <w:rFonts w:ascii="Corbel" w:eastAsia="Cambria" w:hAnsi="Corbel"/>
                <w:color w:val="000000"/>
              </w:rPr>
              <w:t>, Warszawa 1997;</w:t>
            </w:r>
          </w:p>
          <w:p w:rsidR="004C4D02" w:rsidRPr="00B56581" w:rsidRDefault="004C4D02" w:rsidP="004C4D02">
            <w:pPr>
              <w:shd w:val="clear" w:color="auto" w:fill="FFFFFF"/>
              <w:spacing w:after="0" w:line="240" w:lineRule="auto"/>
              <w:rPr>
                <w:rFonts w:ascii="Corbel" w:eastAsia="Cambria" w:hAnsi="Corbel"/>
              </w:rPr>
            </w:pPr>
            <w:r w:rsidRPr="00B56581">
              <w:rPr>
                <w:rFonts w:ascii="Corbel" w:eastAsia="Cambria" w:hAnsi="Corbel"/>
                <w:color w:val="000000"/>
              </w:rPr>
              <w:t xml:space="preserve">K. Kocot, K. </w:t>
            </w:r>
            <w:proofErr w:type="spellStart"/>
            <w:r w:rsidRPr="00B56581">
              <w:rPr>
                <w:rFonts w:ascii="Corbel" w:eastAsia="Cambria" w:hAnsi="Corbel"/>
                <w:color w:val="000000"/>
              </w:rPr>
              <w:t>Wolfke</w:t>
            </w:r>
            <w:proofErr w:type="spellEnd"/>
            <w:r w:rsidRPr="00B56581">
              <w:rPr>
                <w:rFonts w:ascii="Corbel" w:eastAsia="Cambria" w:hAnsi="Corbel"/>
                <w:color w:val="000000"/>
              </w:rPr>
              <w:t xml:space="preserve">, </w:t>
            </w:r>
            <w:r w:rsidRPr="00B56581">
              <w:rPr>
                <w:rFonts w:ascii="Corbel" w:eastAsia="Cambria" w:hAnsi="Corbel"/>
                <w:i/>
                <w:color w:val="000000"/>
              </w:rPr>
              <w:t>Wybór dokumentów do nauki prawa międzynarodowego</w:t>
            </w:r>
            <w:r w:rsidRPr="00B56581">
              <w:rPr>
                <w:rFonts w:ascii="Corbel" w:eastAsia="Cambria" w:hAnsi="Corbel"/>
                <w:color w:val="000000"/>
              </w:rPr>
              <w:t>, Wrocław-Warszawa 1976;</w:t>
            </w:r>
          </w:p>
          <w:p w:rsidR="004C4D02" w:rsidRPr="00B56581" w:rsidRDefault="003A6964" w:rsidP="004C4D02">
            <w:pPr>
              <w:tabs>
                <w:tab w:val="left" w:pos="1457"/>
              </w:tabs>
              <w:spacing w:after="0" w:line="240" w:lineRule="auto"/>
              <w:jc w:val="both"/>
              <w:rPr>
                <w:rFonts w:ascii="Corbel" w:eastAsia="Cambria" w:hAnsi="Corbel"/>
                <w:b/>
                <w:bCs/>
                <w:color w:val="000000"/>
              </w:rPr>
            </w:pPr>
            <w:r w:rsidRPr="00B56581">
              <w:rPr>
                <w:rFonts w:ascii="Corbel" w:eastAsia="Cambria" w:hAnsi="Corbel"/>
                <w:b/>
                <w:bCs/>
                <w:color w:val="000000"/>
              </w:rPr>
              <w:t>Czasopisma, publikujące</w:t>
            </w:r>
            <w:r w:rsidR="004C4D02" w:rsidRPr="00B56581">
              <w:rPr>
                <w:rFonts w:ascii="Corbel" w:eastAsia="Cambria" w:hAnsi="Corbel"/>
                <w:b/>
                <w:bCs/>
                <w:color w:val="000000"/>
              </w:rPr>
              <w:t xml:space="preserve"> artykuły z zakresu prawa międzynarodowego publicznego: </w:t>
            </w:r>
          </w:p>
          <w:p w:rsidR="004C4D02" w:rsidRPr="00B56581" w:rsidRDefault="004C4D02" w:rsidP="004C4D02">
            <w:pPr>
              <w:tabs>
                <w:tab w:val="left" w:pos="1457"/>
              </w:tabs>
              <w:spacing w:after="0" w:line="240" w:lineRule="auto"/>
              <w:jc w:val="both"/>
              <w:rPr>
                <w:rFonts w:ascii="Corbel" w:eastAsia="Cambria" w:hAnsi="Corbel"/>
                <w:color w:val="000000"/>
                <w:lang w:val="en-US"/>
              </w:rPr>
            </w:pPr>
            <w:r w:rsidRPr="00B56581">
              <w:rPr>
                <w:rFonts w:ascii="Corbel" w:eastAsia="Cambria" w:hAnsi="Corbel"/>
                <w:color w:val="000000"/>
                <w:lang w:val="en-US"/>
              </w:rPr>
              <w:t xml:space="preserve">Polish Yearbook of International Law </w:t>
            </w:r>
          </w:p>
          <w:p w:rsidR="004C4D02" w:rsidRPr="00B56581" w:rsidRDefault="004C4D02" w:rsidP="004C4D02">
            <w:pPr>
              <w:tabs>
                <w:tab w:val="left" w:pos="1457"/>
              </w:tabs>
              <w:spacing w:after="0" w:line="240" w:lineRule="auto"/>
              <w:jc w:val="both"/>
              <w:rPr>
                <w:rFonts w:ascii="Corbel" w:eastAsia="Cambria" w:hAnsi="Corbel"/>
                <w:color w:val="000000"/>
                <w:lang w:val="en-US"/>
              </w:rPr>
            </w:pPr>
            <w:proofErr w:type="spellStart"/>
            <w:r w:rsidRPr="00B56581">
              <w:rPr>
                <w:rFonts w:ascii="Corbel" w:eastAsia="Cambria" w:hAnsi="Corbel"/>
                <w:color w:val="000000"/>
                <w:lang w:val="en-US"/>
              </w:rPr>
              <w:t>Państwo</w:t>
            </w:r>
            <w:proofErr w:type="spellEnd"/>
            <w:r w:rsidRPr="00B56581">
              <w:rPr>
                <w:rFonts w:ascii="Corbel" w:eastAsia="Cambria" w:hAnsi="Corbel"/>
                <w:color w:val="000000"/>
                <w:lang w:val="en-US"/>
              </w:rPr>
              <w:t xml:space="preserve"> i </w:t>
            </w:r>
            <w:proofErr w:type="spellStart"/>
            <w:r w:rsidRPr="00B56581">
              <w:rPr>
                <w:rFonts w:ascii="Corbel" w:eastAsia="Cambria" w:hAnsi="Corbel"/>
                <w:color w:val="000000"/>
                <w:lang w:val="en-US"/>
              </w:rPr>
              <w:t>Prawo</w:t>
            </w:r>
            <w:proofErr w:type="spellEnd"/>
            <w:r w:rsidRPr="00B56581">
              <w:rPr>
                <w:rFonts w:ascii="Corbel" w:eastAsia="Cambria" w:hAnsi="Corbel"/>
                <w:color w:val="000000"/>
                <w:lang w:val="en-US"/>
              </w:rPr>
              <w:t xml:space="preserve"> </w:t>
            </w:r>
          </w:p>
          <w:p w:rsidR="004C4D02" w:rsidRPr="00B56581" w:rsidRDefault="004C4D02" w:rsidP="004C4D02">
            <w:pPr>
              <w:tabs>
                <w:tab w:val="left" w:pos="1457"/>
              </w:tabs>
              <w:spacing w:after="0" w:line="240" w:lineRule="auto"/>
              <w:jc w:val="both"/>
              <w:rPr>
                <w:rFonts w:ascii="Corbel" w:eastAsia="Cambria" w:hAnsi="Corbel"/>
                <w:color w:val="000000"/>
              </w:rPr>
            </w:pPr>
            <w:r w:rsidRPr="00B56581">
              <w:rPr>
                <w:rFonts w:ascii="Corbel" w:eastAsia="Cambria" w:hAnsi="Corbel"/>
                <w:color w:val="000000"/>
              </w:rPr>
              <w:t xml:space="preserve">Sprawy Międzynarodowe </w:t>
            </w:r>
          </w:p>
          <w:p w:rsidR="004C4D02" w:rsidRPr="00B56581" w:rsidRDefault="004C4D02" w:rsidP="004C4D02">
            <w:pPr>
              <w:tabs>
                <w:tab w:val="left" w:pos="1457"/>
              </w:tabs>
              <w:spacing w:after="0" w:line="240" w:lineRule="auto"/>
              <w:jc w:val="both"/>
              <w:rPr>
                <w:rFonts w:ascii="Corbel" w:eastAsia="Cambria" w:hAnsi="Corbel"/>
                <w:color w:val="000000"/>
              </w:rPr>
            </w:pPr>
            <w:r w:rsidRPr="00B56581">
              <w:rPr>
                <w:rFonts w:ascii="Corbel" w:eastAsia="Cambria" w:hAnsi="Corbel"/>
                <w:color w:val="000000"/>
              </w:rPr>
              <w:t xml:space="preserve">Przegląd Prawa Europejskiego </w:t>
            </w:r>
          </w:p>
          <w:p w:rsidR="004C4D02" w:rsidRPr="00B56581" w:rsidRDefault="004C4D02" w:rsidP="004C4D02">
            <w:pPr>
              <w:tabs>
                <w:tab w:val="left" w:pos="1457"/>
              </w:tabs>
              <w:spacing w:after="0" w:line="240" w:lineRule="auto"/>
              <w:jc w:val="both"/>
              <w:rPr>
                <w:rFonts w:ascii="Corbel" w:eastAsia="Cambria" w:hAnsi="Corbel"/>
                <w:color w:val="000000"/>
              </w:rPr>
            </w:pPr>
            <w:r w:rsidRPr="00B56581">
              <w:rPr>
                <w:rFonts w:ascii="Corbel" w:eastAsia="Cambria" w:hAnsi="Corbel"/>
                <w:color w:val="000000"/>
              </w:rPr>
              <w:t xml:space="preserve">Ruch Prawniczy, Ekonomiczny i Socjologiczny </w:t>
            </w:r>
          </w:p>
          <w:p w:rsidR="004C4D02" w:rsidRPr="00B56581" w:rsidRDefault="004C4D02" w:rsidP="004C4D02">
            <w:pPr>
              <w:tabs>
                <w:tab w:val="left" w:pos="1457"/>
              </w:tabs>
              <w:spacing w:after="0" w:line="240" w:lineRule="auto"/>
              <w:jc w:val="both"/>
              <w:rPr>
                <w:rFonts w:ascii="Corbel" w:eastAsia="Cambria" w:hAnsi="Corbel"/>
                <w:color w:val="000000"/>
                <w:lang w:val="en-US"/>
              </w:rPr>
            </w:pPr>
            <w:r w:rsidRPr="00B56581">
              <w:rPr>
                <w:rFonts w:ascii="Corbel" w:eastAsia="Cambria" w:hAnsi="Corbel"/>
                <w:color w:val="000000"/>
                <w:lang w:val="en-US"/>
              </w:rPr>
              <w:t xml:space="preserve">American Journal of International Law </w:t>
            </w:r>
          </w:p>
          <w:p w:rsidR="004C4D02" w:rsidRPr="00B56581" w:rsidRDefault="004C4D02" w:rsidP="004C4D02">
            <w:pPr>
              <w:tabs>
                <w:tab w:val="left" w:pos="1457"/>
              </w:tabs>
              <w:spacing w:after="0" w:line="240" w:lineRule="auto"/>
              <w:jc w:val="both"/>
              <w:rPr>
                <w:rFonts w:ascii="Corbel" w:eastAsia="Cambria" w:hAnsi="Corbel"/>
                <w:color w:val="000000"/>
                <w:lang w:val="en-US"/>
              </w:rPr>
            </w:pPr>
            <w:r w:rsidRPr="00B56581">
              <w:rPr>
                <w:rFonts w:ascii="Corbel" w:eastAsia="Cambria" w:hAnsi="Corbel"/>
                <w:color w:val="000000"/>
                <w:lang w:val="en-US"/>
              </w:rPr>
              <w:t xml:space="preserve">British Yearbook of International Law </w:t>
            </w:r>
          </w:p>
          <w:p w:rsidR="004C4D02" w:rsidRPr="00B56581" w:rsidRDefault="004C4D02" w:rsidP="004C4D02">
            <w:pPr>
              <w:tabs>
                <w:tab w:val="left" w:pos="1457"/>
              </w:tabs>
              <w:spacing w:after="0" w:line="240" w:lineRule="auto"/>
              <w:jc w:val="both"/>
              <w:rPr>
                <w:rFonts w:ascii="Corbel" w:eastAsia="Cambria" w:hAnsi="Corbel"/>
                <w:color w:val="000000"/>
                <w:lang w:val="en-US"/>
              </w:rPr>
            </w:pPr>
            <w:r w:rsidRPr="00B56581">
              <w:rPr>
                <w:rFonts w:ascii="Corbel" w:eastAsia="Cambria" w:hAnsi="Corbel"/>
                <w:color w:val="000000"/>
                <w:lang w:val="en-US"/>
              </w:rPr>
              <w:t xml:space="preserve">European Journal of International Law </w:t>
            </w:r>
          </w:p>
          <w:p w:rsidR="003E0601" w:rsidRPr="00B56581" w:rsidRDefault="004C4D02" w:rsidP="004C4D02">
            <w:pPr>
              <w:pStyle w:val="Punktygwne"/>
              <w:spacing w:before="0" w:after="0"/>
              <w:rPr>
                <w:rFonts w:ascii="Corbel" w:hAnsi="Corbel"/>
                <w:b w:val="0"/>
                <w:smallCaps w:val="0"/>
                <w:sz w:val="22"/>
                <w:lang w:val="en-GB"/>
              </w:rPr>
            </w:pPr>
            <w:r w:rsidRPr="00B56581">
              <w:rPr>
                <w:rFonts w:ascii="Corbel" w:eastAsia="Cambria" w:hAnsi="Corbel"/>
                <w:b w:val="0"/>
                <w:smallCaps w:val="0"/>
                <w:color w:val="000000"/>
                <w:sz w:val="22"/>
                <w:lang w:val="en-US"/>
              </w:rPr>
              <w:t>International and Comparative Law Quarterly</w:t>
            </w:r>
          </w:p>
        </w:tc>
      </w:tr>
    </w:tbl>
    <w:p w:rsidR="0085747A" w:rsidRPr="00B56581" w:rsidRDefault="0085747A" w:rsidP="009C54AE">
      <w:pPr>
        <w:pStyle w:val="Punktygwne"/>
        <w:spacing w:before="0" w:after="0"/>
        <w:ind w:left="360"/>
        <w:rPr>
          <w:rFonts w:ascii="Corbel" w:hAnsi="Corbel"/>
          <w:b w:val="0"/>
          <w:smallCaps w:val="0"/>
          <w:szCs w:val="24"/>
          <w:lang w:val="en-GB"/>
        </w:rPr>
      </w:pPr>
    </w:p>
    <w:p w:rsidR="0085747A" w:rsidRPr="00B56581" w:rsidRDefault="0085747A" w:rsidP="00F83B28">
      <w:pPr>
        <w:pStyle w:val="Punktygwne"/>
        <w:spacing w:before="0" w:after="0"/>
        <w:ind w:left="360"/>
        <w:rPr>
          <w:rFonts w:ascii="Corbel" w:hAnsi="Corbel"/>
          <w:szCs w:val="24"/>
        </w:rPr>
      </w:pPr>
      <w:r w:rsidRPr="00B56581">
        <w:rPr>
          <w:rFonts w:ascii="Corbel" w:hAnsi="Corbel"/>
          <w:b w:val="0"/>
          <w:smallCaps w:val="0"/>
          <w:szCs w:val="24"/>
        </w:rPr>
        <w:t>Akceptacja Kierownika Jednostki lub osoby upoważnionej</w:t>
      </w:r>
    </w:p>
    <w:sectPr w:rsidR="0085747A" w:rsidRPr="00B56581" w:rsidSect="00F253F2">
      <w:pgSz w:w="11906" w:h="16838"/>
      <w:pgMar w:top="56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3DA" w:rsidRDefault="009973DA" w:rsidP="00C16ABF">
      <w:pPr>
        <w:spacing w:after="0" w:line="240" w:lineRule="auto"/>
      </w:pPr>
      <w:r>
        <w:separator/>
      </w:r>
    </w:p>
  </w:endnote>
  <w:endnote w:type="continuationSeparator" w:id="0">
    <w:p w:rsidR="009973DA" w:rsidRDefault="009973DA"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3DA" w:rsidRDefault="009973DA" w:rsidP="00C16ABF">
      <w:pPr>
        <w:spacing w:after="0" w:line="240" w:lineRule="auto"/>
      </w:pPr>
      <w:r>
        <w:separator/>
      </w:r>
    </w:p>
  </w:footnote>
  <w:footnote w:type="continuationSeparator" w:id="0">
    <w:p w:rsidR="009973DA" w:rsidRDefault="009973DA" w:rsidP="00C16ABF">
      <w:pPr>
        <w:spacing w:after="0" w:line="240" w:lineRule="auto"/>
      </w:pPr>
      <w:r>
        <w:continuationSeparator/>
      </w:r>
    </w:p>
  </w:footnote>
  <w:footnote w:id="1">
    <w:p w:rsidR="00D87B55" w:rsidRDefault="00D87B55" w:rsidP="00D87B55">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6E9"/>
    <w:rsid w:val="000048FD"/>
    <w:rsid w:val="00005904"/>
    <w:rsid w:val="000077B4"/>
    <w:rsid w:val="00015B8F"/>
    <w:rsid w:val="00022ECE"/>
    <w:rsid w:val="00042A51"/>
    <w:rsid w:val="00042D2E"/>
    <w:rsid w:val="00044C82"/>
    <w:rsid w:val="0006113B"/>
    <w:rsid w:val="00070ED6"/>
    <w:rsid w:val="000742DC"/>
    <w:rsid w:val="00084C12"/>
    <w:rsid w:val="0009462C"/>
    <w:rsid w:val="00094B12"/>
    <w:rsid w:val="00096C46"/>
    <w:rsid w:val="000A296F"/>
    <w:rsid w:val="000A2A28"/>
    <w:rsid w:val="000B192D"/>
    <w:rsid w:val="000B28EE"/>
    <w:rsid w:val="000B3E37"/>
    <w:rsid w:val="000D04B0"/>
    <w:rsid w:val="000E32B6"/>
    <w:rsid w:val="000F1C57"/>
    <w:rsid w:val="000F5615"/>
    <w:rsid w:val="00103759"/>
    <w:rsid w:val="00124BFF"/>
    <w:rsid w:val="0012560E"/>
    <w:rsid w:val="00127108"/>
    <w:rsid w:val="00134B13"/>
    <w:rsid w:val="00146BC0"/>
    <w:rsid w:val="00153C41"/>
    <w:rsid w:val="00154381"/>
    <w:rsid w:val="001640A7"/>
    <w:rsid w:val="00164FA7"/>
    <w:rsid w:val="00166A03"/>
    <w:rsid w:val="001718A7"/>
    <w:rsid w:val="00173449"/>
    <w:rsid w:val="001737CF"/>
    <w:rsid w:val="00176083"/>
    <w:rsid w:val="00192F37"/>
    <w:rsid w:val="001A70D2"/>
    <w:rsid w:val="001D657B"/>
    <w:rsid w:val="001D7B54"/>
    <w:rsid w:val="001E0209"/>
    <w:rsid w:val="001E08B3"/>
    <w:rsid w:val="001F2CA2"/>
    <w:rsid w:val="002144C0"/>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11FB"/>
    <w:rsid w:val="002F4ABE"/>
    <w:rsid w:val="003018BA"/>
    <w:rsid w:val="0030395F"/>
    <w:rsid w:val="00305C92"/>
    <w:rsid w:val="003151C5"/>
    <w:rsid w:val="00330ABF"/>
    <w:rsid w:val="003343CF"/>
    <w:rsid w:val="00346FE9"/>
    <w:rsid w:val="0034759A"/>
    <w:rsid w:val="003503F6"/>
    <w:rsid w:val="003530DD"/>
    <w:rsid w:val="00363F78"/>
    <w:rsid w:val="00392243"/>
    <w:rsid w:val="003A0A5B"/>
    <w:rsid w:val="003A1176"/>
    <w:rsid w:val="003A6964"/>
    <w:rsid w:val="003C0BAE"/>
    <w:rsid w:val="003D18A9"/>
    <w:rsid w:val="003D44D8"/>
    <w:rsid w:val="003D6CE2"/>
    <w:rsid w:val="003E0601"/>
    <w:rsid w:val="003E1941"/>
    <w:rsid w:val="003E2FE6"/>
    <w:rsid w:val="003E49D5"/>
    <w:rsid w:val="003F301F"/>
    <w:rsid w:val="003F38C0"/>
    <w:rsid w:val="00414E3C"/>
    <w:rsid w:val="0042244A"/>
    <w:rsid w:val="00425862"/>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B255A"/>
    <w:rsid w:val="004B67E0"/>
    <w:rsid w:val="004C4D02"/>
    <w:rsid w:val="004D5282"/>
    <w:rsid w:val="004D7AFF"/>
    <w:rsid w:val="004F1551"/>
    <w:rsid w:val="004F55A3"/>
    <w:rsid w:val="0050496F"/>
    <w:rsid w:val="00513B6F"/>
    <w:rsid w:val="00517C63"/>
    <w:rsid w:val="005216D6"/>
    <w:rsid w:val="005306CF"/>
    <w:rsid w:val="005363C4"/>
    <w:rsid w:val="00536BDE"/>
    <w:rsid w:val="00543ACC"/>
    <w:rsid w:val="0055348E"/>
    <w:rsid w:val="0056696D"/>
    <w:rsid w:val="0059484D"/>
    <w:rsid w:val="005A0855"/>
    <w:rsid w:val="005A3196"/>
    <w:rsid w:val="005A611B"/>
    <w:rsid w:val="005C080F"/>
    <w:rsid w:val="005C55E5"/>
    <w:rsid w:val="005C696A"/>
    <w:rsid w:val="005E6E85"/>
    <w:rsid w:val="005F31D2"/>
    <w:rsid w:val="0061029B"/>
    <w:rsid w:val="00617230"/>
    <w:rsid w:val="00621CE1"/>
    <w:rsid w:val="00627FC9"/>
    <w:rsid w:val="00647FA8"/>
    <w:rsid w:val="00650C5F"/>
    <w:rsid w:val="00654934"/>
    <w:rsid w:val="0065628F"/>
    <w:rsid w:val="006620D9"/>
    <w:rsid w:val="00671958"/>
    <w:rsid w:val="00675843"/>
    <w:rsid w:val="00692BE0"/>
    <w:rsid w:val="00696477"/>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5213B"/>
    <w:rsid w:val="00763BF1"/>
    <w:rsid w:val="00766FD4"/>
    <w:rsid w:val="0078168C"/>
    <w:rsid w:val="00787C2A"/>
    <w:rsid w:val="00790E27"/>
    <w:rsid w:val="007927F8"/>
    <w:rsid w:val="007A4022"/>
    <w:rsid w:val="007A6E6E"/>
    <w:rsid w:val="007C3299"/>
    <w:rsid w:val="007C3BCC"/>
    <w:rsid w:val="007C4546"/>
    <w:rsid w:val="007D6E56"/>
    <w:rsid w:val="007F4155"/>
    <w:rsid w:val="0081554D"/>
    <w:rsid w:val="0081707E"/>
    <w:rsid w:val="0083454D"/>
    <w:rsid w:val="008449B3"/>
    <w:rsid w:val="00845C8F"/>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66BCF"/>
    <w:rsid w:val="009973DA"/>
    <w:rsid w:val="00997F14"/>
    <w:rsid w:val="009A78D9"/>
    <w:rsid w:val="009C3E31"/>
    <w:rsid w:val="009C54AE"/>
    <w:rsid w:val="009C788E"/>
    <w:rsid w:val="009D010D"/>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84C85"/>
    <w:rsid w:val="00A97DE1"/>
    <w:rsid w:val="00AA3781"/>
    <w:rsid w:val="00AB053C"/>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56581"/>
    <w:rsid w:val="00B607DB"/>
    <w:rsid w:val="00B66529"/>
    <w:rsid w:val="00B75946"/>
    <w:rsid w:val="00B8056E"/>
    <w:rsid w:val="00B819C8"/>
    <w:rsid w:val="00B82308"/>
    <w:rsid w:val="00B90885"/>
    <w:rsid w:val="00BB520A"/>
    <w:rsid w:val="00BD3869"/>
    <w:rsid w:val="00BD66E9"/>
    <w:rsid w:val="00BD6FF4"/>
    <w:rsid w:val="00BF2C41"/>
    <w:rsid w:val="00C058B4"/>
    <w:rsid w:val="00C05F44"/>
    <w:rsid w:val="00C131B5"/>
    <w:rsid w:val="00C16ABF"/>
    <w:rsid w:val="00C170AE"/>
    <w:rsid w:val="00C17A42"/>
    <w:rsid w:val="00C26CB7"/>
    <w:rsid w:val="00C324C1"/>
    <w:rsid w:val="00C32500"/>
    <w:rsid w:val="00C33B25"/>
    <w:rsid w:val="00C36992"/>
    <w:rsid w:val="00C56036"/>
    <w:rsid w:val="00C61DC5"/>
    <w:rsid w:val="00C67E92"/>
    <w:rsid w:val="00C70A26"/>
    <w:rsid w:val="00C766DF"/>
    <w:rsid w:val="00C94B98"/>
    <w:rsid w:val="00CA2B96"/>
    <w:rsid w:val="00CA5089"/>
    <w:rsid w:val="00CD6897"/>
    <w:rsid w:val="00CE5BAC"/>
    <w:rsid w:val="00CF25BE"/>
    <w:rsid w:val="00CF78ED"/>
    <w:rsid w:val="00D02B25"/>
    <w:rsid w:val="00D02EBA"/>
    <w:rsid w:val="00D17C3C"/>
    <w:rsid w:val="00D26B2C"/>
    <w:rsid w:val="00D352C9"/>
    <w:rsid w:val="00D425B2"/>
    <w:rsid w:val="00D428D6"/>
    <w:rsid w:val="00D45A7D"/>
    <w:rsid w:val="00D552B2"/>
    <w:rsid w:val="00D608D1"/>
    <w:rsid w:val="00D74119"/>
    <w:rsid w:val="00D8075B"/>
    <w:rsid w:val="00D8678B"/>
    <w:rsid w:val="00D87B55"/>
    <w:rsid w:val="00DA2114"/>
    <w:rsid w:val="00DB01BA"/>
    <w:rsid w:val="00DE09C0"/>
    <w:rsid w:val="00DE1E01"/>
    <w:rsid w:val="00DE4A14"/>
    <w:rsid w:val="00DF320D"/>
    <w:rsid w:val="00DF71C8"/>
    <w:rsid w:val="00E129B8"/>
    <w:rsid w:val="00E21E7D"/>
    <w:rsid w:val="00E22FBC"/>
    <w:rsid w:val="00E24BF5"/>
    <w:rsid w:val="00E25338"/>
    <w:rsid w:val="00E51E44"/>
    <w:rsid w:val="00E63348"/>
    <w:rsid w:val="00E727FE"/>
    <w:rsid w:val="00E77E88"/>
    <w:rsid w:val="00E8107D"/>
    <w:rsid w:val="00E960BB"/>
    <w:rsid w:val="00EA2074"/>
    <w:rsid w:val="00EA4832"/>
    <w:rsid w:val="00EA4E9D"/>
    <w:rsid w:val="00EC4899"/>
    <w:rsid w:val="00ED03AB"/>
    <w:rsid w:val="00ED32D2"/>
    <w:rsid w:val="00EE32DE"/>
    <w:rsid w:val="00EE5457"/>
    <w:rsid w:val="00F070AB"/>
    <w:rsid w:val="00F13881"/>
    <w:rsid w:val="00F17567"/>
    <w:rsid w:val="00F253F2"/>
    <w:rsid w:val="00F27A7B"/>
    <w:rsid w:val="00F526AF"/>
    <w:rsid w:val="00F5289D"/>
    <w:rsid w:val="00F6060C"/>
    <w:rsid w:val="00F617C3"/>
    <w:rsid w:val="00F7066B"/>
    <w:rsid w:val="00F83B28"/>
    <w:rsid w:val="00FA46E5"/>
    <w:rsid w:val="00FB7DBA"/>
    <w:rsid w:val="00FC1C25"/>
    <w:rsid w:val="00FC3F45"/>
    <w:rsid w:val="00FD503F"/>
    <w:rsid w:val="00FD7589"/>
    <w:rsid w:val="00FF016A"/>
    <w:rsid w:val="00FF1401"/>
    <w:rsid w:val="00FF5E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BB265"/>
  <w15:docId w15:val="{373B487D-D2D4-4848-B72C-DBF96E2DB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63C09-0F3F-4426-B1C2-07D89323A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4</TotalTime>
  <Pages>5</Pages>
  <Words>1368</Words>
  <Characters>8209</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5</cp:revision>
  <cp:lastPrinted>2019-02-06T13:12:00Z</cp:lastPrinted>
  <dcterms:created xsi:type="dcterms:W3CDTF">2021-04-12T08:55:00Z</dcterms:created>
  <dcterms:modified xsi:type="dcterms:W3CDTF">2021-08-20T12:15:00Z</dcterms:modified>
</cp:coreProperties>
</file>